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2452CE5B" w14:textId="77777777" w:rsidR="00F244BA" w:rsidRPr="00F244BA" w:rsidRDefault="006D510F" w:rsidP="00F244BA">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F244BA" w:rsidRPr="00F244BA">
              <w:rPr>
                <w:rFonts w:cstheme="minorHAnsi"/>
                <w:sz w:val="24"/>
              </w:rPr>
              <w:t xml:space="preserve">Assigned Certifier Services for the Department of Education &amp; Youth Design and Build Schools 2020-2021 Lot 9 of Contractor Framework Number 1 - </w:t>
            </w:r>
          </w:p>
          <w:p w14:paraId="17C33860" w14:textId="09BD06CC" w:rsidR="00F244BA" w:rsidRPr="00F244BA" w:rsidRDefault="00F244BA" w:rsidP="00F244BA">
            <w:pPr>
              <w:rPr>
                <w:rFonts w:cstheme="minorHAnsi"/>
                <w:sz w:val="24"/>
              </w:rPr>
            </w:pPr>
            <w:r w:rsidRPr="00F244BA">
              <w:rPr>
                <w:rFonts w:cstheme="minorHAnsi"/>
                <w:sz w:val="24"/>
              </w:rPr>
              <w:t>Lot 9, comprising:</w:t>
            </w:r>
          </w:p>
          <w:p w14:paraId="37568102" w14:textId="7ACBF8D3" w:rsidR="00F244BA" w:rsidRPr="00F244BA" w:rsidRDefault="00F244BA" w:rsidP="00F244BA">
            <w:pPr>
              <w:rPr>
                <w:rFonts w:cstheme="minorHAnsi"/>
                <w:sz w:val="24"/>
              </w:rPr>
            </w:pPr>
            <w:r w:rsidRPr="00F244BA">
              <w:rPr>
                <w:rFonts w:cstheme="minorHAnsi"/>
                <w:sz w:val="24"/>
              </w:rPr>
              <w:t>-  Lot 9</w:t>
            </w:r>
            <w:r w:rsidR="00A21831">
              <w:rPr>
                <w:rFonts w:cstheme="minorHAnsi"/>
                <w:sz w:val="24"/>
              </w:rPr>
              <w:t xml:space="preserve"> - </w:t>
            </w:r>
            <w:r w:rsidRPr="00F244BA">
              <w:rPr>
                <w:rFonts w:cstheme="minorHAnsi"/>
                <w:sz w:val="24"/>
              </w:rPr>
              <w:t>1 Cork ETSS, Carrigaline Road, Douglas, Co.Cork</w:t>
            </w:r>
          </w:p>
          <w:p w14:paraId="0CA0042B" w14:textId="3AF53F24" w:rsidR="00F244BA" w:rsidRPr="00F244BA" w:rsidRDefault="00F244BA" w:rsidP="00F244BA">
            <w:pPr>
              <w:rPr>
                <w:rFonts w:cstheme="minorHAnsi"/>
                <w:sz w:val="24"/>
              </w:rPr>
            </w:pPr>
            <w:r w:rsidRPr="00F244BA">
              <w:rPr>
                <w:rFonts w:cstheme="minorHAnsi"/>
                <w:sz w:val="24"/>
              </w:rPr>
              <w:t>- Lot 9</w:t>
            </w:r>
            <w:r w:rsidR="00A21831">
              <w:rPr>
                <w:rFonts w:cstheme="minorHAnsi"/>
                <w:sz w:val="24"/>
              </w:rPr>
              <w:t xml:space="preserve"> - </w:t>
            </w:r>
            <w:r w:rsidRPr="00F244BA">
              <w:rPr>
                <w:rFonts w:cstheme="minorHAnsi"/>
                <w:sz w:val="24"/>
              </w:rPr>
              <w:t>2 Drogheda ETSS</w:t>
            </w:r>
          </w:p>
          <w:p w14:paraId="624E967F" w14:textId="19CBB3C1" w:rsidR="006D510F" w:rsidRPr="006D510F" w:rsidRDefault="00F244BA" w:rsidP="00F244BA">
            <w:pPr>
              <w:rPr>
                <w:rFonts w:cstheme="minorHAnsi"/>
                <w:sz w:val="24"/>
              </w:rPr>
            </w:pPr>
            <w:r w:rsidRPr="00F244BA">
              <w:rPr>
                <w:rFonts w:cstheme="minorHAnsi"/>
                <w:sz w:val="24"/>
              </w:rPr>
              <w:t>- Lot 9</w:t>
            </w:r>
            <w:r w:rsidR="00A21831">
              <w:rPr>
                <w:rFonts w:cstheme="minorHAnsi"/>
                <w:sz w:val="24"/>
              </w:rPr>
              <w:t xml:space="preserve"> - </w:t>
            </w:r>
            <w:r w:rsidRPr="00F244BA">
              <w:rPr>
                <w:rFonts w:cstheme="minorHAnsi"/>
                <w:sz w:val="24"/>
              </w:rPr>
              <w:t xml:space="preserve">3 Firhouse ETSS Oldacstle Road, Dublin 24   </w:t>
            </w:r>
            <w:r w:rsidR="006D510F"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 xml:space="preserve">Clearance Access Number and Tax Reference Number to facilitate online verification of their tax status by the Contracting Authority. By supplying these </w:t>
      </w:r>
      <w:proofErr w:type="gramStart"/>
      <w:r w:rsidRPr="00632567">
        <w:t>numbers</w:t>
      </w:r>
      <w:proofErr w:type="gramEnd"/>
      <w:r w:rsidRPr="00632567">
        <w:t xml:space="preserve">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17544746"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F244BA" w:rsidRPr="00F244BA">
        <w:rPr>
          <w:rFonts w:cstheme="minorHAnsi"/>
        </w:rPr>
        <w:t>Shall provide evidence of understanding / competence in undertaking the roles of Assigned Certifier and, when offered, write a formal letter to the Client accepting its appointment as Assigned Certifier for the project.</w:t>
      </w:r>
      <w:r w:rsidR="00F244BA">
        <w:rPr>
          <w:rFonts w:cstheme="minorHAnsi"/>
          <w:highlight w:val="lightGray"/>
        </w:rPr>
        <w:t> </w:t>
      </w:r>
      <w:r w:rsidR="00F244BA">
        <w:rPr>
          <w:rFonts w:cstheme="minorHAnsi"/>
          <w:highlight w:val="lightGray"/>
        </w:rPr>
        <w:t> </w:t>
      </w:r>
      <w:r w:rsidR="00F244BA">
        <w:rPr>
          <w:rFonts w:cstheme="minorHAnsi"/>
          <w:highlight w:val="lightGray"/>
        </w:rPr>
        <w:t> </w:t>
      </w:r>
      <w:r w:rsidR="00F244BA">
        <w:rPr>
          <w:rFonts w:cstheme="minorHAnsi"/>
          <w:highlight w:val="lightGray"/>
        </w:rPr>
        <w:t> </w:t>
      </w:r>
      <w:r w:rsidR="00F244BA">
        <w:rPr>
          <w:rFonts w:cstheme="minorHAnsi"/>
          <w:highlight w:val="lightGray"/>
        </w:rPr>
        <w:t> </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the Contracting Authority’s </w:t>
      </w:r>
      <w:proofErr w:type="gramStart"/>
      <w:r w:rsidRPr="00E02964">
        <w:rPr>
          <w:rFonts w:asciiTheme="minorHAnsi" w:hAnsiTheme="minorHAnsi" w:cstheme="minorHAnsi"/>
          <w:sz w:val="22"/>
          <w:szCs w:val="20"/>
          <w:lang w:val="en-IE"/>
        </w:rPr>
        <w:t>third party</w:t>
      </w:r>
      <w:proofErr w:type="gramEnd"/>
      <w:r w:rsidRPr="00E02964">
        <w:rPr>
          <w:rFonts w:asciiTheme="minorHAnsi" w:hAnsiTheme="minorHAnsi" w:cstheme="minorHAnsi"/>
          <w:sz w:val="22"/>
          <w:szCs w:val="20"/>
          <w:lang w:val="en-IE"/>
        </w:rPr>
        <w:t xml:space="preserve">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 xml:space="preserve">At contract award stage, the Contracting Authority reserves the right to require the following from any entity relied upon </w:t>
      </w:r>
      <w:proofErr w:type="gramStart"/>
      <w:r w:rsidRPr="00F4014A">
        <w:rPr>
          <w:rStyle w:val="InitialStyle"/>
          <w:rFonts w:asciiTheme="minorHAnsi" w:hAnsiTheme="minorHAnsi" w:cstheme="minorHAnsi"/>
          <w:sz w:val="22"/>
          <w:szCs w:val="22"/>
          <w:lang w:val="en-IE" w:eastAsia="en-GB"/>
        </w:rPr>
        <w:t>with regard to</w:t>
      </w:r>
      <w:proofErr w:type="gramEnd"/>
      <w:r w:rsidRPr="00F4014A">
        <w:rPr>
          <w:rStyle w:val="InitialStyle"/>
          <w:rFonts w:asciiTheme="minorHAnsi" w:hAnsiTheme="minorHAnsi" w:cstheme="minorHAnsi"/>
          <w:sz w:val="22"/>
          <w:szCs w:val="22"/>
          <w:lang w:val="en-IE" w:eastAsia="en-GB"/>
        </w:rPr>
        <w:t>:</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 xml:space="preserve">any of the Economic or Financial Standing sub-criteria, the entity relied upon may be required by the Contracting Authority at contract stage, to </w:t>
      </w:r>
      <w:proofErr w:type="gramStart"/>
      <w:r w:rsidRPr="00A85F6F">
        <w:rPr>
          <w:rStyle w:val="InitialStyle"/>
          <w:rFonts w:asciiTheme="minorHAnsi" w:hAnsiTheme="minorHAnsi" w:cstheme="minorHAnsi"/>
          <w:sz w:val="22"/>
          <w:lang w:val="en-IE"/>
        </w:rPr>
        <w:t>enter into</w:t>
      </w:r>
      <w:proofErr w:type="gramEnd"/>
      <w:r w:rsidRPr="00A85F6F">
        <w:rPr>
          <w:rStyle w:val="InitialStyle"/>
          <w:rFonts w:asciiTheme="minorHAnsi" w:hAnsiTheme="minorHAnsi" w:cstheme="minorHAnsi"/>
          <w:sz w:val="22"/>
          <w:lang w:val="en-IE"/>
        </w:rPr>
        <w:t xml:space="preserve">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 xml:space="preserve">with the Contracting Authority, and </w:t>
      </w:r>
      <w:proofErr w:type="gramStart"/>
      <w:r w:rsidRPr="00D63046">
        <w:rPr>
          <w:shd w:val="clear" w:color="auto" w:fill="FFFFFF" w:themeFill="background1"/>
        </w:rPr>
        <w:t>a number of</w:t>
      </w:r>
      <w:proofErr w:type="gramEnd"/>
      <w:r w:rsidRPr="00D63046">
        <w:rPr>
          <w:shd w:val="clear" w:color="auto" w:fill="FFFFFF" w:themeFill="background1"/>
        </w:rPr>
        <w:t xml:space="preserve">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5A59303A"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F60CA0" w:rsidRPr="00F60CA0">
        <w:t>The Project is as stated in the eTenders Notice, Request for Tenders documents and herein.</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detailed quality submission to meet the requirements set out in </w:t>
      </w:r>
      <w:proofErr w:type="gramStart"/>
      <w:r w:rsidRPr="007F3234">
        <w:rPr>
          <w:rFonts w:asciiTheme="minorHAnsi" w:hAnsiTheme="minorHAnsi" w:cstheme="minorHAnsi"/>
          <w:sz w:val="22"/>
          <w:szCs w:val="22"/>
        </w:rPr>
        <w:t>the Particulars</w:t>
      </w:r>
      <w:proofErr w:type="gramEnd"/>
      <w:r w:rsidRPr="007F3234">
        <w:rPr>
          <w:rFonts w:asciiTheme="minorHAnsi" w:hAnsiTheme="minorHAnsi" w:cstheme="minorHAnsi"/>
          <w:sz w:val="22"/>
          <w:szCs w:val="22"/>
        </w:rPr>
        <w:t>.</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so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 xml:space="preserve">Where the Particulars state that electronic submission is the required means of delivery, the signature must be visible on the scanned Form of Tender.  The Contracting Authority reserves the right to seek a hard copy of the Form of Tender </w:t>
      </w:r>
      <w:proofErr w:type="gramStart"/>
      <w:r w:rsidRPr="006F31E4">
        <w:rPr>
          <w:lang w:val="en-IE"/>
        </w:rPr>
        <w:t>at a later date</w:t>
      </w:r>
      <w:proofErr w:type="gramEnd"/>
      <w:r w:rsidRPr="006F31E4">
        <w:rPr>
          <w:lang w:val="en-IE"/>
        </w:rPr>
        <w:t>.</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so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3C4EECD2"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F60CA0">
        <w:rPr>
          <w:highlight w:val="lightGray"/>
          <w:u w:color="000000"/>
          <w:shd w:val="clear" w:color="auto" w:fill="FFFFFF"/>
        </w:rPr>
        <w:t> </w:t>
      </w:r>
      <w:r w:rsidR="00F60CA0">
        <w:rPr>
          <w:highlight w:val="lightGray"/>
          <w:u w:color="000000"/>
          <w:shd w:val="clear" w:color="auto" w:fill="FFFFFF"/>
        </w:rPr>
        <w:t> </w:t>
      </w:r>
      <w:r w:rsidR="00F60CA0">
        <w:rPr>
          <w:highlight w:val="lightGray"/>
          <w:u w:color="000000"/>
          <w:shd w:val="clear" w:color="auto" w:fill="FFFFFF"/>
        </w:rPr>
        <w:t> </w:t>
      </w:r>
      <w:r w:rsidR="00F60CA0">
        <w:rPr>
          <w:highlight w:val="lightGray"/>
          <w:u w:color="000000"/>
          <w:shd w:val="clear" w:color="auto" w:fill="FFFFFF"/>
        </w:rPr>
        <w:t> </w:t>
      </w:r>
      <w:r w:rsidR="00F60CA0">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4070FAD3"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F60CA0">
        <w:rPr>
          <w:color w:val="auto"/>
          <w:highlight w:val="lightGray"/>
        </w:rPr>
        <w:t> </w:t>
      </w:r>
      <w:r w:rsidR="00F60CA0">
        <w:rPr>
          <w:color w:val="auto"/>
          <w:highlight w:val="lightGray"/>
        </w:rPr>
        <w:t> </w:t>
      </w:r>
      <w:r w:rsidR="00F60CA0">
        <w:rPr>
          <w:color w:val="auto"/>
          <w:highlight w:val="lightGray"/>
        </w:rPr>
        <w:t> </w:t>
      </w:r>
      <w:r w:rsidR="00F60CA0">
        <w:rPr>
          <w:color w:val="auto"/>
          <w:highlight w:val="lightGray"/>
        </w:rPr>
        <w:t> </w:t>
      </w:r>
      <w:r w:rsidR="00F60CA0">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 xml:space="preserve">Tenders will be evaluated against the quality criteria set out in </w:t>
      </w:r>
      <w:proofErr w:type="gramStart"/>
      <w:r w:rsidRPr="00B030B7">
        <w:rPr>
          <w:rFonts w:asciiTheme="minorHAnsi" w:hAnsiTheme="minorHAnsi" w:cstheme="minorHAnsi"/>
          <w:b w:val="0"/>
          <w:sz w:val="22"/>
        </w:rPr>
        <w:t>the Particulars</w:t>
      </w:r>
      <w:proofErr w:type="gramEnd"/>
      <w:r w:rsidRPr="00B030B7">
        <w:rPr>
          <w:rFonts w:asciiTheme="minorHAnsi" w:hAnsiTheme="minorHAnsi" w:cstheme="minorHAnsi"/>
          <w:b w:val="0"/>
          <w:sz w:val="22"/>
        </w:rPr>
        <w:t>.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w:t>
      </w:r>
      <w:proofErr w:type="gramStart"/>
      <w:r>
        <w:rPr>
          <w:rFonts w:asciiTheme="minorHAnsi" w:hAnsiTheme="minorHAnsi" w:cstheme="minorHAnsi"/>
          <w:sz w:val="22"/>
          <w:szCs w:val="22"/>
        </w:rPr>
        <w:t>the Particulars, leading</w:t>
      </w:r>
      <w:proofErr w:type="gramEnd"/>
      <w:r>
        <w:rPr>
          <w:rFonts w:asciiTheme="minorHAnsi" w:hAnsiTheme="minorHAnsi" w:cstheme="minorHAnsi"/>
          <w:sz w:val="22"/>
          <w:szCs w:val="22"/>
        </w:rPr>
        <w:t xml:space="preserve">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 xml:space="preserve">The quality and price marks for the Tenderers which have not been excluded must have regard to the Quality: Price Ratio set out in </w:t>
      </w:r>
      <w:proofErr w:type="gramStart"/>
      <w:r w:rsidRPr="00B030B7">
        <w:rPr>
          <w:rFonts w:asciiTheme="minorHAnsi" w:hAnsiTheme="minorHAnsi" w:cstheme="minorHAnsi"/>
          <w:sz w:val="22"/>
        </w:rPr>
        <w:t>the Particulars</w:t>
      </w:r>
      <w:proofErr w:type="gramEnd"/>
      <w:r w:rsidRPr="00B030B7">
        <w:rPr>
          <w:rFonts w:asciiTheme="minorHAnsi" w:hAnsiTheme="minorHAnsi" w:cstheme="minorHAnsi"/>
          <w:sz w:val="22"/>
        </w:rPr>
        <w:t xml:space="preserve">.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w:t>
      </w:r>
      <w:proofErr w:type="gramStart"/>
      <w:r w:rsidRPr="00B030B7">
        <w:rPr>
          <w:rFonts w:asciiTheme="minorHAnsi" w:hAnsiTheme="minorHAnsi" w:cstheme="minorHAnsi"/>
          <w:sz w:val="22"/>
        </w:rPr>
        <w:t>on the basis of</w:t>
      </w:r>
      <w:proofErr w:type="gramEnd"/>
      <w:r w:rsidRPr="00B030B7">
        <w:rPr>
          <w:rFonts w:asciiTheme="minorHAnsi" w:hAnsiTheme="minorHAnsi" w:cstheme="minorHAnsi"/>
          <w:sz w:val="22"/>
        </w:rPr>
        <w:t xml:space="preserve">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20A946B1"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60CA0" w:rsidRPr="00F60CA0">
              <w:rPr>
                <w:i/>
                <w:color w:val="auto"/>
                <w:szCs w:val="22"/>
              </w:rPr>
              <w:t xml:space="preserve">Provision of Assigned Certifier Services in accordance with the Scope of Service Requirements identified in the Request for Tender (RFT) document for Design and Build Contracts (PW-CF2) consisting of the below school projects referred to as Lot 9.. This ITT relates to Lot 9A. The school projects are located in varying locations throughout Ireland. The overall duration of these projects range from 65 to </w:t>
            </w:r>
            <w:r w:rsidR="000C718F">
              <w:rPr>
                <w:i/>
                <w:color w:val="auto"/>
                <w:szCs w:val="22"/>
              </w:rPr>
              <w:t>104</w:t>
            </w:r>
            <w:r w:rsidR="00F60CA0" w:rsidRPr="00F60CA0">
              <w:rPr>
                <w:i/>
                <w:color w:val="auto"/>
                <w:szCs w:val="22"/>
              </w:rPr>
              <w:t xml:space="preserve"> weeks. Individual school projects will be delivered in phases where identified.</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75C88748" w14:textId="77777777" w:rsidR="00F60CA0" w:rsidRPr="00F60CA0" w:rsidRDefault="005E6ADF" w:rsidP="00F60CA0">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60CA0" w:rsidRPr="00F60CA0">
              <w:rPr>
                <w:i/>
                <w:color w:val="auto"/>
                <w:szCs w:val="22"/>
              </w:rPr>
              <w:t xml:space="preserve">Lot 9A: </w:t>
            </w:r>
          </w:p>
          <w:p w14:paraId="28FACE78" w14:textId="77777777" w:rsidR="00F60CA0" w:rsidRPr="00F60CA0" w:rsidRDefault="00F60CA0" w:rsidP="00F60CA0">
            <w:pPr>
              <w:rPr>
                <w:i/>
                <w:color w:val="auto"/>
                <w:szCs w:val="22"/>
              </w:rPr>
            </w:pPr>
          </w:p>
          <w:p w14:paraId="38CF8811" w14:textId="77777777" w:rsidR="00F60CA0" w:rsidRPr="00F60CA0" w:rsidRDefault="00F60CA0" w:rsidP="00F60CA0">
            <w:pPr>
              <w:rPr>
                <w:i/>
                <w:color w:val="auto"/>
                <w:szCs w:val="22"/>
              </w:rPr>
            </w:pPr>
            <w:r w:rsidRPr="00F60CA0">
              <w:rPr>
                <w:i/>
                <w:color w:val="auto"/>
                <w:szCs w:val="22"/>
              </w:rPr>
              <w:t xml:space="preserve">- Lot 9A1 Cork ETSS, Carrigaline Road, Douglas, Co.Cork </w:t>
            </w:r>
          </w:p>
          <w:p w14:paraId="0CA3D00B" w14:textId="77777777" w:rsidR="00F60CA0" w:rsidRPr="00F60CA0" w:rsidRDefault="00F60CA0" w:rsidP="00F60CA0">
            <w:pPr>
              <w:rPr>
                <w:i/>
                <w:color w:val="auto"/>
                <w:szCs w:val="22"/>
              </w:rPr>
            </w:pPr>
            <w:r w:rsidRPr="00F60CA0">
              <w:rPr>
                <w:i/>
                <w:color w:val="auto"/>
                <w:szCs w:val="22"/>
              </w:rPr>
              <w:t xml:space="preserve">- Lot 9A2 Drogheda ETSS </w:t>
            </w:r>
          </w:p>
          <w:p w14:paraId="0370DDA3" w14:textId="77777777" w:rsidR="00F60CA0" w:rsidRPr="00F60CA0" w:rsidRDefault="00F60CA0" w:rsidP="00F60CA0">
            <w:pPr>
              <w:rPr>
                <w:i/>
                <w:color w:val="auto"/>
                <w:szCs w:val="22"/>
              </w:rPr>
            </w:pPr>
            <w:r w:rsidRPr="00F60CA0">
              <w:rPr>
                <w:i/>
                <w:color w:val="auto"/>
                <w:szCs w:val="22"/>
              </w:rPr>
              <w:t xml:space="preserve">- Lot 9A3 Firhouse ETSS Oldcastle Road, Dublin 24 </w:t>
            </w:r>
          </w:p>
          <w:p w14:paraId="1BF36D11" w14:textId="77777777" w:rsidR="00F60CA0" w:rsidRPr="00F60CA0" w:rsidRDefault="00F60CA0" w:rsidP="00F60CA0">
            <w:pPr>
              <w:rPr>
                <w:i/>
                <w:color w:val="auto"/>
                <w:szCs w:val="22"/>
              </w:rPr>
            </w:pPr>
          </w:p>
          <w:p w14:paraId="3CEAA02C" w14:textId="64ABD727" w:rsidR="005E6ADF" w:rsidRPr="0041180B" w:rsidRDefault="00F60CA0" w:rsidP="00F60CA0">
            <w:pPr>
              <w:rPr>
                <w:i/>
                <w:color w:val="auto"/>
                <w:szCs w:val="22"/>
              </w:rPr>
            </w:pPr>
            <w:r w:rsidRPr="00F60CA0">
              <w:rPr>
                <w:i/>
                <w:color w:val="auto"/>
                <w:szCs w:val="22"/>
              </w:rPr>
              <w:t xml:space="preserve">The projects range in size from 600 - 1000 pupil Post-Primary Schools, and campus sites, all with associated ancillary accommodation and site works. </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01D86246"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F60CA0" w:rsidRPr="00F60CA0">
              <w:rPr>
                <w:color w:val="auto"/>
                <w:szCs w:val="22"/>
              </w:rPr>
              <w:t>Department of Education and Youth</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343659BB"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F60CA0" w:rsidRPr="00F60CA0">
              <w:rPr>
                <w:i/>
                <w:color w:val="auto"/>
                <w:szCs w:val="22"/>
              </w:rPr>
              <w:t>Department of Education and Youth Design and Build Schools 2020-2021 Lots 9 of Contractor Framework Number 1</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2EADDEDA"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F60CA0" w:rsidRPr="00F60CA0">
              <w:rPr>
                <w:i/>
                <w:color w:val="auto"/>
                <w:szCs w:val="22"/>
              </w:rPr>
              <w:t>Republic of Ireland</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3C97D6D7"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F60CA0">
              <w:rPr>
                <w:szCs w:val="22"/>
              </w:rPr>
              <w:t>August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7FAC492D"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F60CA0" w:rsidRPr="00F60CA0">
              <w:rPr>
                <w:szCs w:val="22"/>
              </w:rPr>
              <w:t>Construction Contract durations are in accordance with the durations identified within the Request for Tender (RFT) document. It is envisaged that construction contracts will be concluded end Q</w:t>
            </w:r>
            <w:r w:rsidR="000C718F">
              <w:rPr>
                <w:szCs w:val="22"/>
              </w:rPr>
              <w:t>3</w:t>
            </w:r>
            <w:r w:rsidR="00F60CA0" w:rsidRPr="00F60CA0">
              <w:rPr>
                <w:szCs w:val="22"/>
              </w:rPr>
              <w:t xml:space="preserve"> 202</w:t>
            </w:r>
            <w:r w:rsidR="000C718F">
              <w:rPr>
                <w:szCs w:val="22"/>
              </w:rPr>
              <w:t>8</w:t>
            </w:r>
            <w:r w:rsidR="00F60CA0" w:rsidRPr="00F60CA0">
              <w:rPr>
                <w:szCs w:val="22"/>
              </w:rPr>
              <w:t xml:space="preserve">. </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w:t>
            </w:r>
            <w:r>
              <w:lastRenderedPageBreak/>
              <w:t xml:space="preserve">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37EC0492" w:rsidR="005E6ADF" w:rsidRPr="00186C7B" w:rsidRDefault="005E6ADF" w:rsidP="005E6ADF">
            <w:pPr>
              <w:rPr>
                <w:rFonts w:cs="Arial"/>
              </w:rPr>
            </w:pPr>
            <w:bookmarkStart w:id="17" w:name="Text34"/>
            <w:r>
              <w:lastRenderedPageBreak/>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sidR="000C718F" w:rsidRPr="000C718F">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3E7AE424"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0C718F">
              <w:t> </w:t>
            </w:r>
            <w:r w:rsidR="000C718F">
              <w:t> </w:t>
            </w:r>
            <w:r w:rsidR="000C718F">
              <w:t> </w:t>
            </w:r>
            <w:r w:rsidR="000C718F">
              <w:t> </w:t>
            </w:r>
            <w:r w:rsidR="000C718F">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69D47053"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14 days before latest time for receipt of</w:t>
            </w:r>
            <w:r w:rsidRPr="0041180B">
              <w:rPr>
                <w:szCs w:val="22"/>
              </w:rPr>
              <w:t xml:space="preserve"> tender</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5894D3C7"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 xml:space="preserve">8 days before latest time for receipt of </w:t>
            </w:r>
            <w:r w:rsidRPr="0041180B">
              <w:rPr>
                <w:szCs w:val="22"/>
              </w:rPr>
              <w:t>tender</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57990587" w14:textId="77777777" w:rsidR="000C718F" w:rsidRPr="000C718F" w:rsidRDefault="001F6927" w:rsidP="000C718F">
            <w:pPr>
              <w:rPr>
                <w:rFonts w:cs="Arial"/>
                <w:noProof/>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0C718F" w:rsidRPr="000C718F">
              <w:rPr>
                <w:rFonts w:cs="Arial"/>
                <w:noProof/>
              </w:rPr>
              <w:t xml:space="preserve">Fixed Price Lump Sum </w:t>
            </w:r>
          </w:p>
          <w:p w14:paraId="24760342" w14:textId="77777777" w:rsidR="000C718F" w:rsidRPr="000C718F" w:rsidRDefault="000C718F" w:rsidP="000C718F">
            <w:pPr>
              <w:rPr>
                <w:rFonts w:cs="Arial"/>
                <w:noProof/>
              </w:rPr>
            </w:pPr>
          </w:p>
          <w:p w14:paraId="6A0A80EB" w14:textId="5E67AE13" w:rsidR="005E6ADF" w:rsidRPr="00186C7B" w:rsidRDefault="000C718F" w:rsidP="000C718F">
            <w:pPr>
              <w:rPr>
                <w:rFonts w:cs="Arial"/>
                <w:bCs/>
              </w:rPr>
            </w:pPr>
            <w:r w:rsidRPr="000C718F">
              <w:rPr>
                <w:rFonts w:cs="Arial"/>
                <w:noProof/>
              </w:rPr>
              <w:t>Candidates will be required to complete and return the Pricing Breakdown Schedule with their tender to provide a breakdown of the costs of the consultancy services per school for administration purposes, and the cost for a single monthly presentation to the Employer (to be added to the Fixed Price Lump Sum for assessment purposes).</w:t>
            </w:r>
            <w:r w:rsidR="001F6927">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6065267F"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0C718F" w:rsidRPr="000C718F">
              <w:rPr>
                <w:rFonts w:cs="Arial"/>
                <w:sz w:val="18"/>
                <w:szCs w:val="18"/>
              </w:rPr>
              <w:t>As per OJEU / eTenders notice</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6941BE74"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0C718F">
              <w:t> </w:t>
            </w:r>
            <w:r w:rsidR="000C718F">
              <w:t> </w:t>
            </w:r>
            <w:r w:rsidR="000C718F">
              <w:t> </w:t>
            </w:r>
            <w:r w:rsidR="000C718F">
              <w:t> </w:t>
            </w:r>
            <w:r w:rsidR="000C718F">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468B98EC" w14:textId="77777777" w:rsidR="000C718F" w:rsidRPr="000C718F" w:rsidRDefault="005E6ADF" w:rsidP="000C718F">
            <w:pPr>
              <w:rPr>
                <w:szCs w:val="20"/>
              </w:rPr>
            </w:pPr>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0C718F" w:rsidRPr="000C718F">
              <w:rPr>
                <w:szCs w:val="20"/>
              </w:rPr>
              <w:t>electronic submission to eTenders webportal</w:t>
            </w:r>
          </w:p>
          <w:p w14:paraId="7476762A" w14:textId="77777777" w:rsidR="000C718F" w:rsidRPr="000C718F" w:rsidRDefault="000C718F" w:rsidP="000C718F">
            <w:pPr>
              <w:rPr>
                <w:szCs w:val="20"/>
              </w:rPr>
            </w:pPr>
          </w:p>
          <w:p w14:paraId="18886C96" w14:textId="7FA020B1" w:rsidR="005E6ADF" w:rsidRPr="00186C7B" w:rsidRDefault="000C718F" w:rsidP="000C718F">
            <w:r w:rsidRPr="000C718F">
              <w:rPr>
                <w:szCs w:val="20"/>
              </w:rPr>
              <w:t xml:space="preserve">Tenders must be submitted via the electronic postbox available on www.etenders.gov.ie only. Tenders submitted by fax or post/courier will not be accepted. </w:t>
            </w:r>
            <w:r>
              <w:rPr>
                <w:szCs w:val="20"/>
              </w:rPr>
              <w:t> </w:t>
            </w:r>
            <w:r>
              <w:rPr>
                <w:szCs w:val="20"/>
              </w:rPr>
              <w:t> </w:t>
            </w:r>
            <w:r>
              <w:rPr>
                <w:szCs w:val="20"/>
              </w:rPr>
              <w:t> </w:t>
            </w:r>
            <w:r>
              <w:rPr>
                <w:szCs w:val="20"/>
              </w:rPr>
              <w:t> </w:t>
            </w:r>
            <w:r>
              <w:rPr>
                <w:szCs w:val="20"/>
              </w:rPr>
              <w:t> </w:t>
            </w:r>
            <w:r w:rsidR="005E6ADF">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2453AA25"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0C718F" w:rsidRPr="000C718F">
              <w:t xml:space="preserve">Tenderers must ensure that they give themselves sufficient time to upload and submit all required tender documentation before the Tender Deadline. Tenderers should take into account the fact the upload speeds vary. Tenderers should note the maximum attachable file size(s) and the size of the total (combined) documents sent to the electronic postbox as specified by the eTenders website. </w:t>
            </w:r>
            <w:r w:rsidR="000C718F">
              <w:t> </w:t>
            </w:r>
            <w:r w:rsidR="000C718F">
              <w:t> </w:t>
            </w:r>
            <w:r w:rsidR="000C718F">
              <w:t> </w:t>
            </w:r>
            <w:r w:rsidR="000C718F">
              <w:t> </w:t>
            </w:r>
            <w:r w:rsidR="000C718F">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03D932E6"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0C718F" w:rsidRPr="000C718F">
              <w:rPr>
                <w:rFonts w:cstheme="minorHAnsi"/>
                <w:b/>
                <w:i/>
                <w:noProof/>
                <w:szCs w:val="22"/>
              </w:rPr>
              <w:t>Not applicable</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5EBB64D6"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0C718F" w:rsidRPr="000C718F">
              <w:rPr>
                <w:rFonts w:cstheme="minorHAnsi"/>
                <w:b/>
                <w:szCs w:val="22"/>
              </w:rPr>
              <w:t>Not applicable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2BCA4616"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0C718F">
              <w:rPr>
                <w:rFonts w:cstheme="minorHAnsi"/>
                <w:szCs w:val="22"/>
              </w:rPr>
              <w:t>One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42F3B2FF"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0C718F">
              <w:rPr>
                <w:i/>
                <w:szCs w:val="22"/>
              </w:rPr>
              <w:t> </w:t>
            </w:r>
            <w:r w:rsidR="000C718F">
              <w:rPr>
                <w:i/>
                <w:szCs w:val="22"/>
              </w:rPr>
              <w:t> </w:t>
            </w:r>
            <w:r w:rsidR="000C718F">
              <w:rPr>
                <w:i/>
                <w:szCs w:val="22"/>
              </w:rPr>
              <w:t> </w:t>
            </w:r>
            <w:r w:rsidR="000C718F">
              <w:rPr>
                <w:i/>
                <w:szCs w:val="22"/>
              </w:rPr>
              <w:t> </w:t>
            </w:r>
            <w:r w:rsidR="000C718F">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76F1C496" w14:textId="77777777" w:rsidR="000C718F" w:rsidRPr="000C718F" w:rsidRDefault="00441B68" w:rsidP="000C718F">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0C718F">
              <w:rPr>
                <w:rFonts w:cs="Arial"/>
                <w:bCs/>
                <w:highlight w:val="lightGray"/>
              </w:rPr>
              <w:t> </w:t>
            </w:r>
            <w:r w:rsidR="000C718F">
              <w:rPr>
                <w:rFonts w:cs="Arial"/>
                <w:bCs/>
                <w:highlight w:val="lightGray"/>
              </w:rPr>
              <w:t> </w:t>
            </w:r>
            <w:r w:rsidR="000C718F">
              <w:rPr>
                <w:rFonts w:cs="Arial"/>
                <w:bCs/>
                <w:highlight w:val="lightGray"/>
              </w:rPr>
              <w:t> </w:t>
            </w:r>
            <w:r w:rsidR="000C718F">
              <w:rPr>
                <w:rFonts w:cs="Arial"/>
                <w:bCs/>
                <w:highlight w:val="lightGray"/>
              </w:rPr>
              <w:t> </w:t>
            </w:r>
            <w:r w:rsidR="000C718F">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0C718F" w:rsidRPr="000C718F">
              <w:rPr>
                <w:rFonts w:cs="Arial"/>
                <w:bCs/>
              </w:rPr>
              <w:t>- Request for Tender Document</w:t>
            </w:r>
          </w:p>
          <w:p w14:paraId="340FA721" w14:textId="77777777" w:rsidR="000C718F" w:rsidRPr="000C718F" w:rsidRDefault="000C718F" w:rsidP="000C718F">
            <w:pPr>
              <w:rPr>
                <w:rFonts w:cs="Arial"/>
                <w:bCs/>
              </w:rPr>
            </w:pPr>
            <w:r w:rsidRPr="000C718F">
              <w:rPr>
                <w:rFonts w:cs="Arial"/>
                <w:bCs/>
              </w:rPr>
              <w:t>- Pricing Schedule - Form of Tender and Schedules A &amp; B</w:t>
            </w:r>
          </w:p>
          <w:p w14:paraId="578B618C" w14:textId="77777777" w:rsidR="000C718F" w:rsidRPr="000C718F" w:rsidRDefault="000C718F" w:rsidP="000C718F">
            <w:pPr>
              <w:rPr>
                <w:rFonts w:cs="Arial"/>
                <w:bCs/>
              </w:rPr>
            </w:pPr>
            <w:r w:rsidRPr="000C718F">
              <w:rPr>
                <w:rFonts w:cs="Arial"/>
                <w:bCs/>
              </w:rPr>
              <w:t>- Price Breakdown Schedule</w:t>
            </w:r>
          </w:p>
          <w:p w14:paraId="192A196B" w14:textId="77777777" w:rsidR="000C718F" w:rsidRPr="000C718F" w:rsidRDefault="000C718F" w:rsidP="000C718F">
            <w:pPr>
              <w:rPr>
                <w:rFonts w:cs="Arial"/>
                <w:bCs/>
              </w:rPr>
            </w:pPr>
            <w:r w:rsidRPr="000C718F">
              <w:rPr>
                <w:rFonts w:cs="Arial"/>
                <w:bCs/>
              </w:rPr>
              <w:t>- Standard Conditions of Engagement for Consultancy Services (Technical)</w:t>
            </w:r>
          </w:p>
          <w:p w14:paraId="7F1DE460" w14:textId="77777777" w:rsidR="000C718F" w:rsidRPr="000C718F" w:rsidRDefault="000C718F" w:rsidP="000C718F">
            <w:pPr>
              <w:rPr>
                <w:rFonts w:cs="Arial"/>
                <w:bCs/>
              </w:rPr>
            </w:pPr>
            <w:r w:rsidRPr="000C718F">
              <w:rPr>
                <w:rFonts w:cs="Arial"/>
                <w:bCs/>
              </w:rPr>
              <w:t>- Appendix 1 of Instructions to Tenderers - form of "Confirmation Letter", as required</w:t>
            </w:r>
          </w:p>
          <w:p w14:paraId="38CF3428" w14:textId="270AA259" w:rsidR="000C718F" w:rsidRPr="000C718F" w:rsidRDefault="000C718F" w:rsidP="000C718F">
            <w:pPr>
              <w:rPr>
                <w:rFonts w:cs="Arial"/>
                <w:bCs/>
              </w:rPr>
            </w:pPr>
            <w:r w:rsidRPr="000C718F">
              <w:rPr>
                <w:rFonts w:cs="Arial"/>
                <w:bCs/>
              </w:rPr>
              <w:t>- Model Forms as required (MF_2.1 - PI; MF_2.4</w:t>
            </w:r>
            <w:r w:rsidR="0023646B" w:rsidRPr="0023646B">
              <w:rPr>
                <w:rFonts w:cs="Arial"/>
                <w:bCs/>
              </w:rPr>
              <w:t>_v1.1-25-11-2025</w:t>
            </w:r>
            <w:r w:rsidRPr="000C718F">
              <w:rPr>
                <w:rFonts w:cs="Arial"/>
                <w:bCs/>
              </w:rPr>
              <w:t xml:space="preserve"> - H&amp;S Decl. G.S.P.)</w:t>
            </w:r>
          </w:p>
          <w:p w14:paraId="0010B0FC" w14:textId="77777777" w:rsidR="000C718F" w:rsidRPr="000C718F" w:rsidRDefault="000C718F" w:rsidP="000C718F">
            <w:pPr>
              <w:rPr>
                <w:rFonts w:cs="Arial"/>
                <w:bCs/>
              </w:rPr>
            </w:pPr>
            <w:r w:rsidRPr="000C718F">
              <w:rPr>
                <w:rFonts w:cs="Arial"/>
                <w:bCs/>
              </w:rPr>
              <w:t>- Tender Document Structure</w:t>
            </w:r>
          </w:p>
          <w:p w14:paraId="1B626DD8" w14:textId="77777777" w:rsidR="000C718F" w:rsidRPr="000C718F" w:rsidRDefault="000C718F" w:rsidP="000C718F">
            <w:pPr>
              <w:rPr>
                <w:rFonts w:cs="Arial"/>
                <w:bCs/>
              </w:rPr>
            </w:pPr>
            <w:r w:rsidRPr="000C718F">
              <w:rPr>
                <w:rFonts w:cs="Arial"/>
                <w:bCs/>
              </w:rPr>
              <w:t>- Site Specific Details and Requirements (Section 5 of the Request for Tender Document)</w:t>
            </w:r>
          </w:p>
          <w:p w14:paraId="2A1CB716" w14:textId="77777777" w:rsidR="000C718F" w:rsidRPr="000C718F" w:rsidRDefault="000C718F" w:rsidP="000C718F">
            <w:pPr>
              <w:rPr>
                <w:rFonts w:cs="Arial"/>
                <w:bCs/>
              </w:rPr>
            </w:pPr>
            <w:r w:rsidRPr="000C718F">
              <w:rPr>
                <w:rFonts w:cs="Arial"/>
                <w:bCs/>
              </w:rPr>
              <w:t>- Quality Responses Submitted by Candidate in Response to Award Criteria</w:t>
            </w:r>
          </w:p>
          <w:p w14:paraId="75DC7F94" w14:textId="77777777" w:rsidR="000C718F" w:rsidRDefault="000C718F" w:rsidP="000C718F">
            <w:pPr>
              <w:rPr>
                <w:rFonts w:cs="Arial"/>
                <w:bCs/>
                <w:highlight w:val="lightGray"/>
              </w:rPr>
            </w:pPr>
            <w:r w:rsidRPr="000C718F">
              <w:rPr>
                <w:rFonts w:cs="Arial"/>
                <w:bCs/>
              </w:rPr>
              <w:t xml:space="preserve">- Relevant documentation from entities being relied upon as appropriate  </w:t>
            </w:r>
            <w:r>
              <w:rPr>
                <w:rFonts w:cs="Arial"/>
                <w:bCs/>
                <w:highlight w:val="lightGray"/>
              </w:rPr>
              <w:t> </w:t>
            </w:r>
          </w:p>
          <w:p w14:paraId="71D179C5" w14:textId="13EAF6BE" w:rsidR="00441B68" w:rsidRPr="00A94FB2" w:rsidRDefault="000C718F" w:rsidP="000C718F">
            <w:pPr>
              <w:rPr>
                <w:b/>
              </w:rPr>
            </w:pPr>
            <w:r>
              <w:rPr>
                <w:rFonts w:cs="Arial"/>
                <w:bCs/>
              </w:rPr>
              <w:t>- A</w:t>
            </w:r>
            <w:r w:rsidRPr="000C718F">
              <w:rPr>
                <w:rFonts w:cs="Arial"/>
                <w:bCs/>
              </w:rPr>
              <w:t>ny post-tender clarifications that are considered appropriate by the Contracting Authority</w:t>
            </w:r>
            <w:r>
              <w:rPr>
                <w:rFonts w:cs="Arial"/>
                <w:bCs/>
                <w:highlight w:val="lightGray"/>
              </w:rPr>
              <w:t> </w:t>
            </w:r>
            <w:r>
              <w:rPr>
                <w:rFonts w:cs="Arial"/>
                <w:bCs/>
                <w:highlight w:val="lightGray"/>
              </w:rPr>
              <w:t> </w:t>
            </w:r>
            <w:r>
              <w:rPr>
                <w:rFonts w:cs="Arial"/>
                <w:bCs/>
                <w:highlight w:val="lightGray"/>
              </w:rPr>
              <w:t> </w:t>
            </w:r>
            <w:r>
              <w:rPr>
                <w:rFonts w:cs="Arial"/>
                <w:bCs/>
                <w:highlight w:val="lightGray"/>
              </w:rPr>
              <w:t>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18B24660" w14:textId="77777777" w:rsidR="000C718F" w:rsidRPr="000C718F" w:rsidRDefault="00441B68" w:rsidP="000C718F">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0C718F" w:rsidRPr="000C718F">
              <w:rPr>
                <w:rFonts w:cs="Arial"/>
              </w:rPr>
              <w:t>- Invitation Letter</w:t>
            </w:r>
          </w:p>
          <w:p w14:paraId="0F847ECE" w14:textId="0A42A2C6" w:rsidR="00441B68" w:rsidRPr="00A94FB2" w:rsidRDefault="000C718F" w:rsidP="000C718F">
            <w:pPr>
              <w:rPr>
                <w:rFonts w:cs="Arial"/>
                <w:bCs/>
              </w:rPr>
            </w:pPr>
            <w:r w:rsidRPr="000C718F">
              <w:rPr>
                <w:rFonts w:cs="Arial"/>
              </w:rPr>
              <w:t>- Design Intent drawings (where provided)</w:t>
            </w:r>
            <w:r w:rsidR="00441B68">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2BF425AB" w14:textId="77777777" w:rsidR="000C718F" w:rsidRPr="000C718F" w:rsidRDefault="00441B68" w:rsidP="000C718F">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0C718F" w:rsidRPr="000C718F">
              <w:rPr>
                <w:rFonts w:cs="Arial"/>
              </w:rPr>
              <w:t>- Suitability Assessment Questionnaire (QC2) Parts 1 &amp; 2</w:t>
            </w:r>
          </w:p>
          <w:p w14:paraId="7204F97C" w14:textId="5055EC02" w:rsidR="00441B68" w:rsidRPr="00FF113B" w:rsidRDefault="000C718F" w:rsidP="000C718F">
            <w:r w:rsidRPr="000C718F">
              <w:rPr>
                <w:rFonts w:cs="Arial"/>
              </w:rPr>
              <w:t>- SAQ Appendices as appropriate (i.e. Appendix_A; Appendix_B1; Appendix_B3; Appendix C; Appendix D)</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w:t>
            </w:r>
            <w:proofErr w:type="gramStart"/>
            <w:r w:rsidRPr="007B342B">
              <w:rPr>
                <w:rFonts w:cstheme="minorHAnsi"/>
              </w:rPr>
              <w:t>title</w:t>
            </w:r>
            <w:proofErr w:type="gramEnd"/>
            <w:r w:rsidRPr="007B342B">
              <w:rPr>
                <w:rFonts w:cstheme="minorHAnsi"/>
              </w:rPr>
              <w:t xml:space="preserv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5C390715" w14:textId="77777777" w:rsidR="000C718F" w:rsidRPr="000C718F" w:rsidRDefault="00441B68" w:rsidP="000C718F">
            <w:pPr>
              <w:rPr>
                <w:rFonts w:cstheme="minorHAnsi"/>
                <w:noProof/>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0C718F" w:rsidRPr="000C718F">
              <w:rPr>
                <w:rFonts w:cstheme="minorHAnsi"/>
                <w:noProof/>
                <w:lang w:eastAsia="en-GB"/>
              </w:rPr>
              <w:t>The Submission should contain the following separate elements, clearly labelled accordingly with the Name of Applicant (Tendering party):</w:t>
            </w:r>
          </w:p>
          <w:p w14:paraId="12D18C7E" w14:textId="77777777" w:rsidR="000C718F" w:rsidRPr="000C718F" w:rsidRDefault="000C718F" w:rsidP="000C718F">
            <w:pPr>
              <w:rPr>
                <w:rFonts w:cstheme="minorHAnsi"/>
                <w:noProof/>
                <w:lang w:eastAsia="en-GB"/>
              </w:rPr>
            </w:pPr>
          </w:p>
          <w:p w14:paraId="0C078BC7" w14:textId="77777777" w:rsidR="000C718F" w:rsidRPr="000C718F" w:rsidRDefault="000C718F" w:rsidP="000C718F">
            <w:pPr>
              <w:rPr>
                <w:rFonts w:cstheme="minorHAnsi"/>
                <w:noProof/>
                <w:lang w:eastAsia="en-GB"/>
              </w:rPr>
            </w:pPr>
            <w:r w:rsidRPr="000C718F">
              <w:rPr>
                <w:rFonts w:cstheme="minorHAnsi"/>
                <w:noProof/>
                <w:lang w:eastAsia="en-GB"/>
              </w:rPr>
              <w:t>1.</w:t>
            </w:r>
            <w:r w:rsidRPr="000C718F">
              <w:rPr>
                <w:rFonts w:cstheme="minorHAnsi"/>
                <w:noProof/>
                <w:lang w:eastAsia="en-GB"/>
              </w:rPr>
              <w:tab/>
              <w:t xml:space="preserve">Suitability Assessment Questionnaire and Supporting evidence </w:t>
            </w:r>
          </w:p>
          <w:p w14:paraId="188A0825" w14:textId="77777777" w:rsidR="000C718F" w:rsidRPr="000C718F" w:rsidRDefault="000C718F" w:rsidP="000C718F">
            <w:pPr>
              <w:rPr>
                <w:rFonts w:cstheme="minorHAnsi"/>
                <w:noProof/>
                <w:lang w:eastAsia="en-GB"/>
              </w:rPr>
            </w:pPr>
          </w:p>
          <w:p w14:paraId="0267256C" w14:textId="77777777" w:rsidR="000C718F" w:rsidRPr="000C718F" w:rsidRDefault="000C718F" w:rsidP="000C718F">
            <w:pPr>
              <w:rPr>
                <w:rFonts w:cstheme="minorHAnsi"/>
                <w:noProof/>
                <w:lang w:eastAsia="en-GB"/>
              </w:rPr>
            </w:pPr>
            <w:r w:rsidRPr="000C718F">
              <w:rPr>
                <w:rFonts w:cstheme="minorHAnsi"/>
                <w:noProof/>
                <w:lang w:eastAsia="en-GB"/>
              </w:rPr>
              <w:t>2.</w:t>
            </w:r>
            <w:r w:rsidRPr="000C718F">
              <w:rPr>
                <w:rFonts w:cstheme="minorHAnsi"/>
                <w:noProof/>
                <w:lang w:eastAsia="en-GB"/>
              </w:rPr>
              <w:tab/>
              <w:t>Quality Submission (in Response to Award Criteria)</w:t>
            </w:r>
          </w:p>
          <w:p w14:paraId="4A1359A1" w14:textId="77777777" w:rsidR="000C718F" w:rsidRPr="000C718F" w:rsidRDefault="000C718F" w:rsidP="000C718F">
            <w:pPr>
              <w:rPr>
                <w:rFonts w:cstheme="minorHAnsi"/>
                <w:noProof/>
                <w:lang w:eastAsia="en-GB"/>
              </w:rPr>
            </w:pPr>
          </w:p>
          <w:p w14:paraId="63625493" w14:textId="77777777" w:rsidR="000C718F" w:rsidRPr="000C718F" w:rsidRDefault="000C718F" w:rsidP="000C718F">
            <w:pPr>
              <w:rPr>
                <w:rFonts w:cstheme="minorHAnsi"/>
                <w:noProof/>
                <w:lang w:eastAsia="en-GB"/>
              </w:rPr>
            </w:pPr>
            <w:r w:rsidRPr="000C718F">
              <w:rPr>
                <w:rFonts w:cstheme="minorHAnsi"/>
                <w:noProof/>
                <w:lang w:eastAsia="en-GB"/>
              </w:rPr>
              <w:t>3.</w:t>
            </w:r>
            <w:r w:rsidRPr="000C718F">
              <w:rPr>
                <w:rFonts w:cstheme="minorHAnsi"/>
                <w:noProof/>
                <w:lang w:eastAsia="en-GB"/>
              </w:rPr>
              <w:tab/>
              <w:t>Completed and Signed Form of Tender and Schedule</w:t>
            </w:r>
          </w:p>
          <w:p w14:paraId="4E536923" w14:textId="77777777" w:rsidR="000C718F" w:rsidRPr="000C718F" w:rsidRDefault="000C718F" w:rsidP="000C718F">
            <w:pPr>
              <w:rPr>
                <w:rFonts w:cstheme="minorHAnsi"/>
                <w:noProof/>
                <w:lang w:eastAsia="en-GB"/>
              </w:rPr>
            </w:pPr>
          </w:p>
          <w:p w14:paraId="70F54678" w14:textId="77777777" w:rsidR="000C718F" w:rsidRPr="000C718F" w:rsidRDefault="000C718F" w:rsidP="000C718F">
            <w:pPr>
              <w:rPr>
                <w:rFonts w:cstheme="minorHAnsi"/>
                <w:noProof/>
                <w:lang w:eastAsia="en-GB"/>
              </w:rPr>
            </w:pPr>
            <w:r w:rsidRPr="000C718F">
              <w:rPr>
                <w:rFonts w:cstheme="minorHAnsi"/>
                <w:noProof/>
                <w:lang w:eastAsia="en-GB"/>
              </w:rPr>
              <w:t>4.</w:t>
            </w:r>
            <w:r w:rsidRPr="000C718F">
              <w:rPr>
                <w:rFonts w:cstheme="minorHAnsi"/>
                <w:noProof/>
                <w:lang w:eastAsia="en-GB"/>
              </w:rPr>
              <w:tab/>
              <w:t>Completed and Signed Price Breakdown Schedule demonstrating the breakdown of the tendered Fixed Price Lump Sum for each school project</w:t>
            </w:r>
          </w:p>
          <w:p w14:paraId="0C9D52DF" w14:textId="77777777" w:rsidR="000C718F" w:rsidRPr="000C718F" w:rsidRDefault="000C718F" w:rsidP="000C718F">
            <w:pPr>
              <w:rPr>
                <w:rFonts w:cstheme="minorHAnsi"/>
                <w:noProof/>
                <w:lang w:eastAsia="en-GB"/>
              </w:rPr>
            </w:pPr>
          </w:p>
          <w:p w14:paraId="0A80F06F" w14:textId="29200ADE" w:rsidR="000C718F" w:rsidRPr="000C718F" w:rsidRDefault="000C718F" w:rsidP="000C718F">
            <w:pPr>
              <w:rPr>
                <w:rFonts w:cstheme="minorHAnsi"/>
                <w:noProof/>
                <w:lang w:eastAsia="en-GB"/>
              </w:rPr>
            </w:pPr>
          </w:p>
          <w:p w14:paraId="0F948760" w14:textId="77777777" w:rsidR="000C718F" w:rsidRPr="000C718F" w:rsidRDefault="000C718F" w:rsidP="000C718F">
            <w:pPr>
              <w:rPr>
                <w:rFonts w:cstheme="minorHAnsi"/>
                <w:noProof/>
                <w:lang w:eastAsia="en-GB"/>
              </w:rPr>
            </w:pPr>
          </w:p>
          <w:p w14:paraId="3803DE4C" w14:textId="77CE2490" w:rsidR="00441B68" w:rsidRPr="007B342B" w:rsidRDefault="000C718F" w:rsidP="000C718F">
            <w:pPr>
              <w:rPr>
                <w:rFonts w:cstheme="minorHAnsi"/>
                <w:lang w:eastAsia="en-GB"/>
              </w:rPr>
            </w:pPr>
            <w:r w:rsidRPr="000C718F">
              <w:rPr>
                <w:rFonts w:cstheme="minorHAnsi"/>
                <w:noProof/>
                <w:lang w:eastAsia="en-GB"/>
              </w:rPr>
              <w:t>All Documents shall be clearly labelled with the Content, and Name of Applicant.</w:t>
            </w:r>
            <w:r w:rsidR="00441B68"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53FA19F3"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0C718F" w:rsidRPr="000C718F">
              <w:rPr>
                <w:rFonts w:cstheme="minorHAnsi"/>
                <w:noProof/>
              </w:rPr>
              <w:t>All documents to be provided in PDF format (or Readily accessible format) only.</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51986544"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18F" w:rsidRPr="000C718F">
              <w:rPr>
                <w:rFonts w:cstheme="minorHAnsi"/>
                <w:bCs/>
              </w:rPr>
              <w:t>Not Applicable</w:t>
            </w:r>
            <w:r w:rsidRPr="007B342B">
              <w:rPr>
                <w:rFonts w:cstheme="minorHAnsi"/>
                <w:bCs/>
                <w:highlight w:val="lightGray"/>
              </w:rPr>
              <w:fldChar w:fldCharType="end"/>
            </w:r>
            <w:r w:rsidRPr="007B342B">
              <w:rPr>
                <w:rFonts w:cstheme="minorHAnsi"/>
                <w:bCs/>
                <w:highlight w:val="lightGray"/>
              </w:rPr>
              <w:t>.</w:t>
            </w:r>
          </w:p>
          <w:p w14:paraId="65B3608F" w14:textId="7ECE932A"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Pr="007B342B">
              <w:rPr>
                <w:rFonts w:cstheme="minorHAnsi"/>
                <w:bCs/>
                <w:highlight w:val="lightGray"/>
              </w:rPr>
              <w:fldChar w:fldCharType="end"/>
            </w:r>
          </w:p>
          <w:p w14:paraId="2D8C3F3E" w14:textId="4DB237A6"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00BA4F48"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 xml:space="preserve">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000C718F">
              <w:rPr>
                <w:rFonts w:cstheme="minorHAnsi"/>
                <w:bCs/>
                <w:highlight w:val="lightGray"/>
              </w:rPr>
              <w:t> </w:t>
            </w:r>
            <w:r w:rsidRPr="007B342B">
              <w:rPr>
                <w:rFonts w:cstheme="minorHAnsi"/>
                <w:bCs/>
                <w:highlight w:val="lightGray"/>
              </w:rPr>
              <w:fldChar w:fldCharType="end"/>
            </w:r>
          </w:p>
          <w:p w14:paraId="080D6442" w14:textId="118795DC"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0C718F">
              <w:rPr>
                <w:rFonts w:cstheme="minorHAnsi"/>
                <w:lang w:eastAsia="en-GB"/>
              </w:rPr>
              <w:t> </w:t>
            </w:r>
            <w:r w:rsidR="000C718F">
              <w:rPr>
                <w:rFonts w:cstheme="minorHAnsi"/>
                <w:lang w:eastAsia="en-GB"/>
              </w:rPr>
              <w:t> </w:t>
            </w:r>
            <w:r w:rsidR="000C718F">
              <w:rPr>
                <w:rFonts w:cstheme="minorHAnsi"/>
                <w:lang w:eastAsia="en-GB"/>
              </w:rPr>
              <w:t> </w:t>
            </w:r>
            <w:r w:rsidR="000C718F">
              <w:rPr>
                <w:rFonts w:cstheme="minorHAnsi"/>
                <w:lang w:eastAsia="en-GB"/>
              </w:rPr>
              <w:t> </w:t>
            </w:r>
            <w:r w:rsidR="000C718F">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4E092016"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3A128E5E"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lastRenderedPageBreak/>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EF74270"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2D3D5910"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000C718F">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251D0C55"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000C718F" w:rsidRPr="000C718F">
              <w:rPr>
                <w:rFonts w:cstheme="minorHAnsi"/>
                <w:b/>
                <w:szCs w:val="22"/>
              </w:rPr>
              <w:t>Not Applicable</w:t>
            </w:r>
            <w:r w:rsidR="000C718F">
              <w:rPr>
                <w:rFonts w:cstheme="minorHAnsi"/>
                <w:b/>
                <w:szCs w:val="22"/>
              </w:rPr>
              <w:t xml:space="preserve">, </w:t>
            </w:r>
            <w:r w:rsidRPr="007B342B">
              <w:rPr>
                <w:rFonts w:cstheme="minorHAnsi"/>
                <w:b/>
                <w:noProof/>
                <w:szCs w:val="22"/>
                <w:highlight w:val="lightGray"/>
              </w:rPr>
              <w:t>One</w:t>
            </w:r>
            <w:r w:rsidR="000C718F">
              <w:rPr>
                <w:rFonts w:cstheme="minorHAnsi"/>
                <w:b/>
                <w:noProof/>
                <w:szCs w:val="22"/>
                <w:highlight w:val="lightGray"/>
              </w:rPr>
              <w:t xml:space="preserve"> tender per applicant. </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46BECCE8"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result w:val="1"/>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6A8D2191"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0C718F" w:rsidRPr="000C718F">
              <w:rPr>
                <w:rFonts w:cs="Arial"/>
                <w:i/>
                <w:szCs w:val="22"/>
              </w:rPr>
              <w:t>As per OJEU / eTenders contract notice</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6EE7AA62"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0C718F" w:rsidRPr="000C718F">
              <w:rPr>
                <w:rFonts w:cs="Arial"/>
                <w:i/>
                <w:szCs w:val="22"/>
              </w:rPr>
              <w:t>As per OJEU / eTenders contract notice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3088C87C"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0C718F" w:rsidRPr="000C718F">
              <w:rPr>
                <w:rFonts w:cs="Arial"/>
                <w:i/>
                <w:szCs w:val="22"/>
              </w:rPr>
              <w:t>As per OJEU / eTenders contract notice</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4873D22A"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within subsequent 2 weeks</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1D23579D"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0C718F">
              <w:rPr>
                <w:rFonts w:cs="Arial"/>
                <w:i/>
                <w:szCs w:val="22"/>
              </w:rPr>
              <w:t>Q3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2B0609E4"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0C718F" w:rsidRPr="000C718F">
              <w:rPr>
                <w:rFonts w:cs="Arial"/>
                <w:i/>
                <w:szCs w:val="22"/>
              </w:rPr>
              <w:t xml:space="preserve">Where an Applicant requires sub-consultants to deliver the service requirements, Collateral Warranties are envisaged. Responsibility rests with the Applicant. </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38C87536" w14:textId="77777777" w:rsidR="000C718F" w:rsidRPr="000C718F" w:rsidRDefault="00441B68" w:rsidP="000C718F">
            <w:pPr>
              <w:rPr>
                <w:rFonts w:cs="Arial"/>
                <w:noProof/>
                <w:szCs w:val="20"/>
              </w:rPr>
            </w:pPr>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0C718F" w:rsidRPr="000C718F">
              <w:rPr>
                <w:rFonts w:cs="Arial"/>
                <w:noProof/>
                <w:szCs w:val="20"/>
              </w:rPr>
              <w:t>A Tenderer who disputes a decision of the Contracting Authority about whether a tender complies with these instructions must in the first instance raise the matter with the Contracting Authority within 7 days of the matter coming to its attention. Failing resolution of the matter, the Tenderer may, within 7 days after receiving the Contracting Authority's response, request the Contracting Authority's in writing to refer the matter to The Department of Education, (the Sanctioning Authority) for review and recommendation.</w:t>
            </w:r>
          </w:p>
          <w:p w14:paraId="7D4569B0" w14:textId="77777777" w:rsidR="000C718F" w:rsidRPr="000C718F" w:rsidRDefault="000C718F" w:rsidP="000C718F">
            <w:pPr>
              <w:rPr>
                <w:rFonts w:cs="Arial"/>
                <w:noProof/>
                <w:szCs w:val="20"/>
              </w:rPr>
            </w:pPr>
          </w:p>
          <w:p w14:paraId="6AF4734E" w14:textId="77777777" w:rsidR="000C718F" w:rsidRPr="000C718F" w:rsidRDefault="000C718F" w:rsidP="000C718F">
            <w:pPr>
              <w:rPr>
                <w:rFonts w:cs="Arial"/>
                <w:noProof/>
                <w:szCs w:val="20"/>
              </w:rPr>
            </w:pPr>
            <w:r w:rsidRPr="000C718F">
              <w:rPr>
                <w:rFonts w:cs="Arial"/>
                <w:noProof/>
                <w:szCs w:val="20"/>
              </w:rPr>
              <w:t xml:space="preserve">Within 7 days of receiving the Tenderer's request, the Contracting Authority should submit to the Sanctioning Authority a statement giving reasons for the initial </w:t>
            </w:r>
            <w:r w:rsidRPr="000C718F">
              <w:rPr>
                <w:rFonts w:cs="Arial"/>
                <w:noProof/>
                <w:szCs w:val="20"/>
              </w:rPr>
              <w:lastRenderedPageBreak/>
              <w:t>decision together with a copy of the Tenderer written request. A copy of the Contracting Authority's statement should also be forwarded at the same time to the Tenderer. The Tenderer may then make a further written submission to the Sanctioning Authority within 7 days.</w:t>
            </w:r>
          </w:p>
          <w:p w14:paraId="3EF8669B" w14:textId="77777777" w:rsidR="000C718F" w:rsidRPr="000C718F" w:rsidRDefault="000C718F" w:rsidP="000C718F">
            <w:pPr>
              <w:rPr>
                <w:rFonts w:cs="Arial"/>
                <w:noProof/>
                <w:szCs w:val="20"/>
              </w:rPr>
            </w:pPr>
          </w:p>
          <w:p w14:paraId="2D08AE16" w14:textId="5A85181B" w:rsidR="00441B68" w:rsidRPr="00B6614D" w:rsidRDefault="000C718F" w:rsidP="000C718F">
            <w:r w:rsidRPr="000C718F">
              <w:rPr>
                <w:rFonts w:cs="Arial"/>
                <w:noProof/>
                <w:szCs w:val="20"/>
              </w:rPr>
              <w:t>Any review or recommendation by the Sanctioning Authority will not be binding on the Contracting Authority or the Tenderer, and will not affect their rights or obligations.</w:t>
            </w:r>
            <w:r w:rsidR="00441B68"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14A9D82C"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7,000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7BBF38F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Pr>
                <w:rFonts w:cstheme="minorHAnsi"/>
                <w:i/>
                <w:noProof/>
                <w:szCs w:val="22"/>
                <w:highlight w:val="lightGray"/>
              </w:rPr>
              <w:t>2,500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3A14992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65B069D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2B188EE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0F8E6BB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1CEB3B7D"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Pr>
                <w:rFonts w:cstheme="minorHAnsi"/>
                <w:i/>
                <w:noProof/>
                <w:szCs w:val="22"/>
                <w:highlight w:val="lightGray"/>
              </w:rPr>
              <w:t>3,000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4B68F2D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1439CC1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08579D5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243B1C2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7B92A005"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Pr>
                <w:rFonts w:cstheme="minorHAnsi"/>
                <w:i/>
                <w:noProof/>
                <w:szCs w:val="22"/>
                <w:highlight w:val="lightGray"/>
              </w:rPr>
              <w:t>1,500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0AB38A9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4D9745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4550F62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112E056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09E629B3"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7DD9A238"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966136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333DA76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74E5E4F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24220F64"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6AE0F5F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1345CE9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2E1BC55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62320ED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0EAD2EF2"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4777B9B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BCE7A2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55BA9B9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4F66BC6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0C718F" w:rsidRPr="000C718F">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96445C3"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0C718F" w:rsidRPr="000C718F">
              <w:rPr>
                <w:rFonts w:cs="Arial"/>
                <w:i/>
                <w:noProof/>
                <w:color w:val="auto"/>
                <w:szCs w:val="22"/>
              </w:rPr>
              <w:t>3,000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4D647003"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0C718F" w:rsidRPr="000C718F">
              <w:rPr>
                <w:rFonts w:cs="Arial"/>
                <w:i/>
                <w:noProof/>
                <w:color w:val="auto"/>
                <w:szCs w:val="22"/>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0E29E787" w14:textId="349A1995"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9637D3" w:rsidRPr="009637D3">
              <w:rPr>
                <w:rFonts w:eastAsia="MS Mincho"/>
                <w:i/>
                <w:noProof/>
                <w:szCs w:val="22"/>
              </w:rPr>
              <w:t xml:space="preserve">Refer to Section 11 of the Request for Tender (RFT) document for full details in relation to Award Criteria requirements. </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9637D3">
              <w:rPr>
                <w:rFonts w:eastAsia="MS Mincho"/>
                <w:i/>
                <w:noProof/>
                <w:szCs w:val="22"/>
                <w:highlight w:val="lightGray"/>
              </w:rPr>
              <w:t> </w:t>
            </w:r>
            <w:r w:rsidR="009637D3">
              <w:rPr>
                <w:rFonts w:eastAsia="MS Mincho"/>
                <w:i/>
                <w:noProof/>
                <w:szCs w:val="22"/>
                <w:highlight w:val="lightGray"/>
              </w:rPr>
              <w:t> </w:t>
            </w:r>
            <w:r w:rsidR="009637D3">
              <w:rPr>
                <w:rFonts w:eastAsia="MS Mincho"/>
                <w:i/>
                <w:noProof/>
                <w:szCs w:val="22"/>
                <w:highlight w:val="lightGray"/>
              </w:rPr>
              <w:t> </w:t>
            </w:r>
            <w:r w:rsidR="009637D3">
              <w:rPr>
                <w:rFonts w:eastAsia="MS Mincho"/>
                <w:i/>
                <w:noProof/>
                <w:szCs w:val="22"/>
                <w:highlight w:val="lightGray"/>
              </w:rPr>
              <w:t> </w:t>
            </w:r>
            <w:r w:rsidR="009637D3">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03295619"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9637D3">
              <w:rPr>
                <w:i/>
                <w:szCs w:val="22"/>
                <w:highlight w:val="lightGray"/>
              </w:rPr>
              <w:t> </w:t>
            </w:r>
            <w:r w:rsidR="009637D3">
              <w:rPr>
                <w:i/>
                <w:szCs w:val="22"/>
                <w:highlight w:val="lightGray"/>
              </w:rPr>
              <w:t> </w:t>
            </w:r>
            <w:r w:rsidR="009637D3">
              <w:rPr>
                <w:i/>
                <w:szCs w:val="22"/>
                <w:highlight w:val="lightGray"/>
              </w:rPr>
              <w:t> </w:t>
            </w:r>
            <w:r w:rsidR="009637D3">
              <w:rPr>
                <w:i/>
                <w:szCs w:val="22"/>
                <w:highlight w:val="lightGray"/>
              </w:rPr>
              <w:t> </w:t>
            </w:r>
            <w:r w:rsidR="009637D3">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9637D3">
              <w:rPr>
                <w:i/>
                <w:szCs w:val="22"/>
                <w:highlight w:val="lightGray"/>
              </w:rPr>
              <w:t> </w:t>
            </w:r>
            <w:r w:rsidR="009637D3">
              <w:rPr>
                <w:i/>
                <w:szCs w:val="22"/>
                <w:highlight w:val="lightGray"/>
              </w:rPr>
              <w:t> </w:t>
            </w:r>
            <w:r w:rsidR="009637D3">
              <w:rPr>
                <w:i/>
                <w:szCs w:val="22"/>
                <w:highlight w:val="lightGray"/>
              </w:rPr>
              <w:t> </w:t>
            </w:r>
            <w:r w:rsidR="009637D3">
              <w:rPr>
                <w:i/>
                <w:szCs w:val="22"/>
                <w:highlight w:val="lightGray"/>
              </w:rPr>
              <w:t> </w:t>
            </w:r>
            <w:r w:rsidR="009637D3">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40E547EA" w14:textId="77777777" w:rsidR="009637D3" w:rsidRPr="009637D3" w:rsidRDefault="002D5767" w:rsidP="009637D3">
            <w:pPr>
              <w:rPr>
                <w:i/>
                <w:color w:val="auto"/>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9637D3" w:rsidRPr="009637D3">
              <w:rPr>
                <w:i/>
                <w:color w:val="auto"/>
              </w:rPr>
              <w:t>- Candidate to provide evidence of competence in undertaking the role of Assigned</w:t>
            </w:r>
          </w:p>
          <w:p w14:paraId="3704BBFE" w14:textId="77777777" w:rsidR="009637D3" w:rsidRPr="009637D3" w:rsidRDefault="009637D3" w:rsidP="009637D3">
            <w:pPr>
              <w:rPr>
                <w:i/>
                <w:color w:val="auto"/>
              </w:rPr>
            </w:pPr>
            <w:r w:rsidRPr="009637D3">
              <w:rPr>
                <w:i/>
                <w:color w:val="auto"/>
              </w:rPr>
              <w:t>Certifier.</w:t>
            </w:r>
          </w:p>
          <w:p w14:paraId="4BACCCE6" w14:textId="77777777" w:rsidR="009637D3" w:rsidRPr="009637D3" w:rsidRDefault="009637D3" w:rsidP="009637D3">
            <w:pPr>
              <w:rPr>
                <w:i/>
                <w:color w:val="auto"/>
              </w:rPr>
            </w:pPr>
          </w:p>
          <w:p w14:paraId="3F3D744A" w14:textId="77777777" w:rsidR="009637D3" w:rsidRPr="009637D3" w:rsidRDefault="009637D3" w:rsidP="009637D3">
            <w:pPr>
              <w:rPr>
                <w:i/>
                <w:color w:val="auto"/>
              </w:rPr>
            </w:pPr>
            <w:r w:rsidRPr="009637D3">
              <w:rPr>
                <w:i/>
                <w:color w:val="auto"/>
              </w:rPr>
              <w:t xml:space="preserve">- If a Candidate is the successful tenderer they must demonstrate the level of resources at their disposal to carry out the role as set out. </w:t>
            </w:r>
          </w:p>
          <w:p w14:paraId="33A30177" w14:textId="77777777" w:rsidR="009637D3" w:rsidRPr="009637D3" w:rsidRDefault="009637D3" w:rsidP="009637D3">
            <w:pPr>
              <w:rPr>
                <w:i/>
                <w:color w:val="auto"/>
              </w:rPr>
            </w:pPr>
          </w:p>
          <w:p w14:paraId="676323AD" w14:textId="0F7C101E" w:rsidR="002D5767" w:rsidRPr="00EC11F3" w:rsidRDefault="009637D3" w:rsidP="009637D3">
            <w:pPr>
              <w:rPr>
                <w:i/>
                <w:color w:val="auto"/>
                <w:highlight w:val="lightGray"/>
              </w:rPr>
            </w:pPr>
            <w:r w:rsidRPr="009637D3">
              <w:rPr>
                <w:i/>
                <w:color w:val="auto"/>
              </w:rPr>
              <w:t>- Candidate to confirm if there is any Conflict of Interest to be noted to the Contracting Authority.</w:t>
            </w:r>
            <w:r w:rsidR="002D5767"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308DEC6B"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73D42725" w14:textId="77777777" w:rsidR="009637D3" w:rsidRPr="009637D3" w:rsidRDefault="00EC11F3" w:rsidP="009637D3">
            <w:pPr>
              <w:rPr>
                <w:i/>
                <w:noProof/>
                <w:szCs w:val="22"/>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9637D3" w:rsidRPr="009637D3">
              <w:rPr>
                <w:i/>
                <w:noProof/>
                <w:szCs w:val="22"/>
              </w:rPr>
              <w:t>Inspection Plan details, Information required under the Building Control (Amendment)</w:t>
            </w:r>
          </w:p>
          <w:p w14:paraId="3F6C6EEC" w14:textId="2CEEA8A2" w:rsidR="002D5767" w:rsidRPr="007B342B" w:rsidRDefault="009637D3" w:rsidP="009637D3">
            <w:pPr>
              <w:rPr>
                <w:szCs w:val="22"/>
                <w:lang w:val="en-IE"/>
              </w:rPr>
            </w:pPr>
            <w:r w:rsidRPr="009637D3">
              <w:rPr>
                <w:i/>
                <w:noProof/>
                <w:szCs w:val="22"/>
              </w:rPr>
              <w:t>Regulations 2014: S.I. No. 9 of 2014. Where Schedule A indicates that copyright in the consultant's design documents is to pass to the Client.</w:t>
            </w:r>
            <w:r w:rsidR="00EC11F3">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4D84BE0F"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9637D3">
              <w:rPr>
                <w:i/>
                <w:noProof/>
                <w:highlight w:val="lightGray"/>
              </w:rPr>
              <w:t>N/A</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1EEB8D4F"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9637D3" w:rsidRPr="009637D3">
              <w:rPr>
                <w:i/>
                <w:noProof/>
              </w:rPr>
              <w:t xml:space="preserve">The consultant or its nominee will be appointed as assigned certifier under the Building Control (Amendment) Regulations 2014.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3DF65DE5"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9637D3" w:rsidRPr="009637D3">
              <w:rPr>
                <w:i/>
              </w:rPr>
              <w:t>Not Applicable (by Design &amp; Build Contractor</w:t>
            </w:r>
            <w:r w:rsidR="009637D3">
              <w:rPr>
                <w:i/>
                <w:highlight w:val="lightGray"/>
              </w:rPr>
              <w:t> </w:t>
            </w:r>
            <w:r w:rsidR="009637D3">
              <w:rPr>
                <w:i/>
                <w:highlight w:val="lightGray"/>
              </w:rPr>
              <w:t> </w:t>
            </w:r>
            <w:r w:rsidR="009637D3">
              <w:rPr>
                <w:i/>
                <w:highlight w:val="lightGray"/>
              </w:rPr>
              <w:t> </w:t>
            </w:r>
            <w:r w:rsidR="009637D3">
              <w:rPr>
                <w:i/>
                <w:highlight w:val="lightGray"/>
              </w:rPr>
              <w:t>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23BAA7F5"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6F458F" w:rsidRPr="006F458F">
              <w:rPr>
                <w:szCs w:val="22"/>
              </w:rPr>
              <w:t>_v1.1-25-11-2025</w:t>
            </w:r>
            <w:r w:rsidRPr="007B342B">
              <w:rPr>
                <w:noProof/>
                <w:szCs w:val="22"/>
                <w:highlight w:val="lightGray"/>
              </w:rPr>
              <w:t xml:space="preserve">, </w:t>
            </w:r>
            <w:r w:rsidRPr="007B342B">
              <w:rPr>
                <w:szCs w:val="22"/>
                <w:highlight w:val="lightGray"/>
              </w:rPr>
              <w:fldChar w:fldCharType="end"/>
            </w:r>
            <w:bookmarkStart w:id="35" w:name="Text121"/>
          </w:p>
          <w:p w14:paraId="29D5C216" w14:textId="667FB140"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9637D3">
              <w:rPr>
                <w:szCs w:val="22"/>
              </w:rPr>
              <w:t xml:space="preserve">- </w:t>
            </w:r>
            <w:r w:rsidR="009637D3" w:rsidRPr="009637D3">
              <w:rPr>
                <w:szCs w:val="22"/>
              </w:rPr>
              <w:t>Any required appointment as Assigned Certifier [and others as required];</w:t>
            </w:r>
            <w:r w:rsidRPr="007B342B">
              <w:rPr>
                <w:szCs w:val="22"/>
                <w:highlight w:val="lightGray"/>
              </w:rPr>
              <w:fldChar w:fldCharType="end"/>
            </w:r>
            <w:bookmarkEnd w:id="35"/>
          </w:p>
          <w:bookmarkStart w:id="36" w:name="Text122"/>
          <w:p w14:paraId="08837ECB" w14:textId="1930C465"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9637D3">
              <w:rPr>
                <w:szCs w:val="22"/>
              </w:rPr>
              <w:t xml:space="preserve">- </w:t>
            </w:r>
            <w:r w:rsidR="009637D3" w:rsidRPr="009637D3">
              <w:rPr>
                <w:noProof/>
                <w:szCs w:val="22"/>
              </w:rPr>
              <w:t>Tenderer to demonstrate the level of resources at their disposal to carry out the role as set out.</w:t>
            </w:r>
            <w:r w:rsidRPr="007B342B">
              <w:rPr>
                <w:szCs w:val="22"/>
                <w:highlight w:val="lightGray"/>
              </w:rPr>
              <w:fldChar w:fldCharType="end"/>
            </w:r>
          </w:p>
          <w:p w14:paraId="37A3D916" w14:textId="6A187F28" w:rsidR="002D5767" w:rsidRPr="007B342B" w:rsidRDefault="002D5767" w:rsidP="007B342B">
            <w:pPr>
              <w:rPr>
                <w:szCs w:val="22"/>
                <w:highlight w:val="lightGray"/>
              </w:rPr>
            </w:pPr>
            <w:r w:rsidRPr="007B342B">
              <w:rPr>
                <w:szCs w:val="22"/>
                <w:highlight w:val="lightGray"/>
              </w:rPr>
              <w:lastRenderedPageBreak/>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9637D3">
              <w:rPr>
                <w:szCs w:val="22"/>
              </w:rPr>
              <w:t xml:space="preserve">- </w:t>
            </w:r>
            <w:r w:rsidR="009637D3" w:rsidRPr="009637D3">
              <w:rPr>
                <w:noProof/>
                <w:szCs w:val="22"/>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04AA2BFA"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9637D3">
              <w:rPr>
                <w:szCs w:val="22"/>
              </w:rPr>
              <w:t xml:space="preserve">- </w:t>
            </w:r>
            <w:r w:rsidR="009637D3" w:rsidRPr="009637D3">
              <w:rPr>
                <w:szCs w:val="22"/>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4C70530E" w14:textId="77777777" w:rsidR="009637D3" w:rsidRPr="009637D3" w:rsidRDefault="0059517C" w:rsidP="009637D3">
            <w:pPr>
              <w:jc w:val="both"/>
              <w:rPr>
                <w:noProof/>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9637D3" w:rsidRPr="009637D3">
              <w:rPr>
                <w:noProof/>
                <w:color w:val="auto"/>
                <w:szCs w:val="22"/>
              </w:rPr>
              <w:t>Project Director – responsible for service delivery and all day to day interaction / coordination between the Client, Employer's Representative, Client's advisory team, 3rd parties, and D&amp;B Contractor, and attendance at project meetings. Responsible for services identified under the Building Control (Amendment) Regulations.</w:t>
            </w:r>
          </w:p>
          <w:p w14:paraId="0C2F22FF" w14:textId="77777777" w:rsidR="009637D3" w:rsidRPr="009637D3" w:rsidRDefault="009637D3" w:rsidP="009637D3">
            <w:pPr>
              <w:jc w:val="both"/>
              <w:rPr>
                <w:noProof/>
                <w:color w:val="auto"/>
                <w:szCs w:val="22"/>
              </w:rPr>
            </w:pPr>
          </w:p>
          <w:p w14:paraId="075E3B20" w14:textId="77777777" w:rsidR="009637D3" w:rsidRPr="009637D3" w:rsidRDefault="009637D3" w:rsidP="009637D3">
            <w:pPr>
              <w:jc w:val="both"/>
              <w:rPr>
                <w:noProof/>
                <w:color w:val="auto"/>
                <w:szCs w:val="22"/>
              </w:rPr>
            </w:pPr>
            <w:r w:rsidRPr="009637D3">
              <w:rPr>
                <w:noProof/>
                <w:color w:val="auto"/>
                <w:szCs w:val="22"/>
              </w:rPr>
              <w:t>Assigned Certifier – responsible for services identified under the Building Control</w:t>
            </w:r>
          </w:p>
          <w:p w14:paraId="450EEDBA" w14:textId="77777777" w:rsidR="009637D3" w:rsidRPr="009637D3" w:rsidRDefault="009637D3" w:rsidP="009637D3">
            <w:pPr>
              <w:jc w:val="both"/>
              <w:rPr>
                <w:noProof/>
                <w:color w:val="auto"/>
                <w:szCs w:val="22"/>
              </w:rPr>
            </w:pPr>
            <w:r w:rsidRPr="009637D3">
              <w:rPr>
                <w:noProof/>
                <w:color w:val="auto"/>
                <w:szCs w:val="22"/>
              </w:rPr>
              <w:t>(Amendment) Regulations. Responsible for all day to day interaction and</w:t>
            </w:r>
          </w:p>
          <w:p w14:paraId="68C2CDC3" w14:textId="77777777" w:rsidR="009637D3" w:rsidRPr="009637D3" w:rsidRDefault="009637D3" w:rsidP="009637D3">
            <w:pPr>
              <w:jc w:val="both"/>
              <w:rPr>
                <w:noProof/>
                <w:color w:val="auto"/>
                <w:szCs w:val="22"/>
              </w:rPr>
            </w:pPr>
            <w:r w:rsidRPr="009637D3">
              <w:rPr>
                <w:noProof/>
                <w:color w:val="auto"/>
                <w:szCs w:val="22"/>
              </w:rPr>
              <w:t>coordination between the Client, Employers Representative, Client's advisory team,</w:t>
            </w:r>
          </w:p>
          <w:p w14:paraId="145C9FD6" w14:textId="77777777" w:rsidR="009637D3" w:rsidRPr="009637D3" w:rsidRDefault="009637D3" w:rsidP="009637D3">
            <w:pPr>
              <w:jc w:val="both"/>
              <w:rPr>
                <w:noProof/>
                <w:color w:val="auto"/>
                <w:szCs w:val="22"/>
              </w:rPr>
            </w:pPr>
            <w:r w:rsidRPr="009637D3">
              <w:rPr>
                <w:noProof/>
                <w:color w:val="auto"/>
                <w:szCs w:val="22"/>
              </w:rPr>
              <w:t>3rd parties, and D&amp;B Contractor and attending all project meetings. Assigned</w:t>
            </w:r>
          </w:p>
          <w:p w14:paraId="406CA118" w14:textId="77777777" w:rsidR="009637D3" w:rsidRPr="009637D3" w:rsidRDefault="009637D3" w:rsidP="009637D3">
            <w:pPr>
              <w:jc w:val="both"/>
              <w:rPr>
                <w:noProof/>
                <w:color w:val="auto"/>
                <w:szCs w:val="22"/>
              </w:rPr>
            </w:pPr>
            <w:r w:rsidRPr="009637D3">
              <w:rPr>
                <w:noProof/>
                <w:color w:val="auto"/>
                <w:szCs w:val="22"/>
              </w:rPr>
              <w:t>Certifier shall be a person named on a register maintained pursuant to Part 3 or Part</w:t>
            </w:r>
          </w:p>
          <w:p w14:paraId="226CF315" w14:textId="77777777" w:rsidR="009637D3" w:rsidRPr="009637D3" w:rsidRDefault="009637D3" w:rsidP="009637D3">
            <w:pPr>
              <w:jc w:val="both"/>
              <w:rPr>
                <w:noProof/>
                <w:color w:val="auto"/>
                <w:szCs w:val="22"/>
              </w:rPr>
            </w:pPr>
            <w:r w:rsidRPr="009637D3">
              <w:rPr>
                <w:noProof/>
                <w:color w:val="auto"/>
                <w:szCs w:val="22"/>
              </w:rPr>
              <w:t>5 of the Building Control Act 2007 or Section 7 of the Institution of Civil Engineers of Ireland (Charter Amendment) Act 1969.</w:t>
            </w:r>
          </w:p>
          <w:p w14:paraId="48B62C8B" w14:textId="77777777" w:rsidR="009637D3" w:rsidRPr="009637D3" w:rsidRDefault="009637D3" w:rsidP="009637D3">
            <w:pPr>
              <w:jc w:val="both"/>
              <w:rPr>
                <w:noProof/>
                <w:color w:val="auto"/>
                <w:szCs w:val="22"/>
              </w:rPr>
            </w:pPr>
          </w:p>
          <w:p w14:paraId="0FD7A804" w14:textId="77777777" w:rsidR="009637D3" w:rsidRPr="009637D3" w:rsidRDefault="009637D3" w:rsidP="009637D3">
            <w:pPr>
              <w:jc w:val="both"/>
              <w:rPr>
                <w:noProof/>
                <w:color w:val="auto"/>
                <w:szCs w:val="22"/>
              </w:rPr>
            </w:pPr>
            <w:r w:rsidRPr="009637D3">
              <w:rPr>
                <w:noProof/>
                <w:color w:val="auto"/>
                <w:szCs w:val="22"/>
              </w:rPr>
              <w:t>Back-up Assigned Certifier – responsible for back-up services to the Assigned</w:t>
            </w:r>
          </w:p>
          <w:p w14:paraId="5F555AEC" w14:textId="77777777" w:rsidR="009637D3" w:rsidRPr="009637D3" w:rsidRDefault="009637D3" w:rsidP="009637D3">
            <w:pPr>
              <w:jc w:val="both"/>
              <w:rPr>
                <w:noProof/>
                <w:color w:val="auto"/>
                <w:szCs w:val="22"/>
              </w:rPr>
            </w:pPr>
            <w:r w:rsidRPr="009637D3">
              <w:rPr>
                <w:noProof/>
                <w:color w:val="auto"/>
                <w:szCs w:val="22"/>
              </w:rPr>
              <w:t>Certifier - services identified under the Building Control (Amendment) Regulations.</w:t>
            </w:r>
          </w:p>
          <w:p w14:paraId="688DF5C9" w14:textId="77777777" w:rsidR="009637D3" w:rsidRPr="009637D3" w:rsidRDefault="009637D3" w:rsidP="009637D3">
            <w:pPr>
              <w:jc w:val="both"/>
              <w:rPr>
                <w:noProof/>
                <w:color w:val="auto"/>
                <w:szCs w:val="22"/>
              </w:rPr>
            </w:pPr>
            <w:r w:rsidRPr="009637D3">
              <w:rPr>
                <w:noProof/>
                <w:color w:val="auto"/>
                <w:szCs w:val="22"/>
              </w:rPr>
              <w:t>Assigned Certifier (Back-up) shall be a person named on a register maintained</w:t>
            </w:r>
          </w:p>
          <w:p w14:paraId="291B08FF" w14:textId="77777777" w:rsidR="009637D3" w:rsidRPr="009637D3" w:rsidRDefault="009637D3" w:rsidP="009637D3">
            <w:pPr>
              <w:jc w:val="both"/>
              <w:rPr>
                <w:noProof/>
                <w:color w:val="auto"/>
                <w:szCs w:val="22"/>
              </w:rPr>
            </w:pPr>
            <w:r w:rsidRPr="009637D3">
              <w:rPr>
                <w:noProof/>
                <w:color w:val="auto"/>
                <w:szCs w:val="22"/>
              </w:rPr>
              <w:t>pursuant to Part 3 or Part 5 of the Building Control Act 2007 or Section 7 of the</w:t>
            </w:r>
          </w:p>
          <w:p w14:paraId="0D34E479" w14:textId="77777777" w:rsidR="009637D3" w:rsidRPr="009637D3" w:rsidRDefault="009637D3" w:rsidP="009637D3">
            <w:pPr>
              <w:jc w:val="both"/>
              <w:rPr>
                <w:noProof/>
                <w:color w:val="auto"/>
                <w:szCs w:val="22"/>
              </w:rPr>
            </w:pPr>
            <w:r w:rsidRPr="009637D3">
              <w:rPr>
                <w:noProof/>
                <w:color w:val="auto"/>
                <w:szCs w:val="22"/>
              </w:rPr>
              <w:t>Institution of Civil Engineers of Ireland (Charter Amendment) Act 1969.</w:t>
            </w:r>
          </w:p>
          <w:p w14:paraId="412DB486" w14:textId="77777777" w:rsidR="009637D3" w:rsidRPr="009637D3" w:rsidRDefault="009637D3" w:rsidP="009637D3">
            <w:pPr>
              <w:jc w:val="both"/>
              <w:rPr>
                <w:noProof/>
                <w:color w:val="auto"/>
                <w:szCs w:val="22"/>
              </w:rPr>
            </w:pPr>
          </w:p>
          <w:p w14:paraId="117345DC" w14:textId="77777777" w:rsidR="009637D3" w:rsidRPr="009637D3" w:rsidRDefault="009637D3" w:rsidP="009637D3">
            <w:pPr>
              <w:jc w:val="both"/>
              <w:rPr>
                <w:noProof/>
                <w:color w:val="auto"/>
                <w:szCs w:val="22"/>
              </w:rPr>
            </w:pPr>
            <w:r w:rsidRPr="009637D3">
              <w:rPr>
                <w:noProof/>
                <w:color w:val="auto"/>
                <w:szCs w:val="22"/>
              </w:rPr>
              <w:t>Administration Officer – responsible for all files and reports as set out in the</w:t>
            </w:r>
          </w:p>
          <w:p w14:paraId="1081DD45" w14:textId="0E4BBFD9" w:rsidR="0059517C" w:rsidRPr="004A711C" w:rsidRDefault="009637D3" w:rsidP="009637D3">
            <w:pPr>
              <w:jc w:val="both"/>
              <w:rPr>
                <w:color w:val="auto"/>
                <w:szCs w:val="22"/>
              </w:rPr>
            </w:pPr>
            <w:r w:rsidRPr="009637D3">
              <w:rPr>
                <w:noProof/>
                <w:color w:val="auto"/>
                <w:szCs w:val="22"/>
              </w:rPr>
              <w:t>Building Control (Amendment) Regulations 2014.</w:t>
            </w:r>
            <w:r w:rsidR="0059517C"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2919F094" w:rsidR="0059517C" w:rsidRPr="004A711C" w:rsidRDefault="0059517C" w:rsidP="009637D3">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9637D3">
              <w:rPr>
                <w:color w:val="auto"/>
                <w:szCs w:val="22"/>
                <w:highlight w:val="lightGray"/>
              </w:rPr>
              <w:t> </w:t>
            </w:r>
            <w:r w:rsidR="009637D3">
              <w:rPr>
                <w:color w:val="auto"/>
                <w:szCs w:val="22"/>
                <w:highlight w:val="lightGray"/>
              </w:rPr>
              <w:t> </w:t>
            </w:r>
            <w:r w:rsidR="009637D3">
              <w:rPr>
                <w:color w:val="auto"/>
                <w:szCs w:val="22"/>
                <w:highlight w:val="lightGray"/>
              </w:rPr>
              <w:t> </w:t>
            </w:r>
            <w:r w:rsidR="009637D3">
              <w:rPr>
                <w:color w:val="auto"/>
                <w:szCs w:val="22"/>
                <w:highlight w:val="lightGray"/>
              </w:rPr>
              <w:t> </w:t>
            </w:r>
            <w:r w:rsidR="009637D3">
              <w:rPr>
                <w:color w:val="auto"/>
                <w:szCs w:val="22"/>
                <w:highlight w:val="lightGray"/>
              </w:rPr>
              <w:t> </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BBC7B31" w14:textId="4246B491" w:rsidR="009637D3" w:rsidRPr="009637D3" w:rsidRDefault="0059517C" w:rsidP="009637D3">
            <w:pPr>
              <w:tabs>
                <w:tab w:val="left" w:pos="5149"/>
              </w:tabs>
              <w:jc w:val="both"/>
              <w:rPr>
                <w:color w:val="auto"/>
                <w:szCs w:val="22"/>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9637D3" w:rsidRPr="009637D3">
              <w:rPr>
                <w:color w:val="auto"/>
                <w:szCs w:val="22"/>
              </w:rPr>
              <w:t>Project Director - 50 hours</w:t>
            </w:r>
          </w:p>
          <w:p w14:paraId="78CEDB8B" w14:textId="77777777" w:rsidR="009637D3" w:rsidRPr="009637D3" w:rsidRDefault="009637D3" w:rsidP="009637D3">
            <w:pPr>
              <w:tabs>
                <w:tab w:val="left" w:pos="5149"/>
              </w:tabs>
              <w:jc w:val="both"/>
              <w:rPr>
                <w:color w:val="auto"/>
                <w:szCs w:val="22"/>
              </w:rPr>
            </w:pPr>
          </w:p>
          <w:p w14:paraId="32C94E0C" w14:textId="08D72F85" w:rsidR="009637D3" w:rsidRPr="009637D3" w:rsidRDefault="009637D3" w:rsidP="009637D3">
            <w:pPr>
              <w:tabs>
                <w:tab w:val="left" w:pos="5149"/>
              </w:tabs>
              <w:jc w:val="both"/>
              <w:rPr>
                <w:color w:val="auto"/>
                <w:szCs w:val="22"/>
              </w:rPr>
            </w:pPr>
            <w:r w:rsidRPr="009637D3">
              <w:rPr>
                <w:color w:val="auto"/>
                <w:szCs w:val="22"/>
              </w:rPr>
              <w:t xml:space="preserve">Assigned Certifier - </w:t>
            </w:r>
            <w:r w:rsidR="00DF6039">
              <w:rPr>
                <w:color w:val="auto"/>
                <w:szCs w:val="22"/>
              </w:rPr>
              <w:t>300</w:t>
            </w:r>
            <w:r w:rsidRPr="009637D3">
              <w:rPr>
                <w:color w:val="auto"/>
                <w:szCs w:val="22"/>
              </w:rPr>
              <w:t xml:space="preserve"> hours</w:t>
            </w:r>
          </w:p>
          <w:p w14:paraId="6FC3E139" w14:textId="77777777" w:rsidR="009637D3" w:rsidRPr="009637D3" w:rsidRDefault="009637D3" w:rsidP="009637D3">
            <w:pPr>
              <w:tabs>
                <w:tab w:val="left" w:pos="5149"/>
              </w:tabs>
              <w:jc w:val="both"/>
              <w:rPr>
                <w:color w:val="auto"/>
                <w:szCs w:val="22"/>
              </w:rPr>
            </w:pPr>
          </w:p>
          <w:p w14:paraId="48A430C2" w14:textId="0B80C2FE" w:rsidR="009637D3" w:rsidRPr="009637D3" w:rsidRDefault="009637D3" w:rsidP="009637D3">
            <w:pPr>
              <w:tabs>
                <w:tab w:val="left" w:pos="5149"/>
              </w:tabs>
              <w:jc w:val="both"/>
              <w:rPr>
                <w:color w:val="auto"/>
                <w:szCs w:val="22"/>
              </w:rPr>
            </w:pPr>
            <w:r w:rsidRPr="009637D3">
              <w:rPr>
                <w:color w:val="auto"/>
                <w:szCs w:val="22"/>
              </w:rPr>
              <w:t xml:space="preserve">Back-up Assigned Certifier </w:t>
            </w:r>
            <w:proofErr w:type="gramStart"/>
            <w:r w:rsidRPr="009637D3">
              <w:rPr>
                <w:color w:val="auto"/>
                <w:szCs w:val="22"/>
              </w:rPr>
              <w:t xml:space="preserve">-  </w:t>
            </w:r>
            <w:r w:rsidR="00DF6039">
              <w:rPr>
                <w:color w:val="auto"/>
                <w:szCs w:val="22"/>
              </w:rPr>
              <w:t>100</w:t>
            </w:r>
            <w:proofErr w:type="gramEnd"/>
            <w:r w:rsidR="00DF6039">
              <w:rPr>
                <w:color w:val="auto"/>
                <w:szCs w:val="22"/>
              </w:rPr>
              <w:t xml:space="preserve"> </w:t>
            </w:r>
            <w:r w:rsidRPr="009637D3">
              <w:rPr>
                <w:color w:val="auto"/>
                <w:szCs w:val="22"/>
              </w:rPr>
              <w:t>hours</w:t>
            </w:r>
          </w:p>
          <w:p w14:paraId="5DEF4F6D" w14:textId="77777777" w:rsidR="009637D3" w:rsidRPr="009637D3" w:rsidRDefault="009637D3" w:rsidP="009637D3">
            <w:pPr>
              <w:tabs>
                <w:tab w:val="left" w:pos="5149"/>
              </w:tabs>
              <w:jc w:val="both"/>
              <w:rPr>
                <w:color w:val="auto"/>
                <w:szCs w:val="22"/>
              </w:rPr>
            </w:pPr>
          </w:p>
          <w:p w14:paraId="29F98E6E" w14:textId="1DB7C81B" w:rsidR="0059517C" w:rsidRPr="00B95B59" w:rsidRDefault="009637D3" w:rsidP="009637D3">
            <w:pPr>
              <w:tabs>
                <w:tab w:val="left" w:pos="5149"/>
              </w:tabs>
              <w:jc w:val="both"/>
              <w:rPr>
                <w:lang w:val="en-IE"/>
              </w:rPr>
            </w:pPr>
            <w:r w:rsidRPr="009637D3">
              <w:rPr>
                <w:color w:val="auto"/>
                <w:szCs w:val="22"/>
              </w:rPr>
              <w:t xml:space="preserve">Administration Officer - </w:t>
            </w:r>
            <w:r w:rsidR="00C45C74">
              <w:rPr>
                <w:color w:val="auto"/>
                <w:szCs w:val="22"/>
              </w:rPr>
              <w:t>50</w:t>
            </w:r>
            <w:r w:rsidRPr="009637D3">
              <w:rPr>
                <w:color w:val="auto"/>
                <w:szCs w:val="22"/>
              </w:rPr>
              <w:t xml:space="preserve"> hours</w:t>
            </w:r>
            <w:r>
              <w:rPr>
                <w:color w:val="auto"/>
                <w:szCs w:val="22"/>
                <w:highlight w:val="lightGray"/>
              </w:rPr>
              <w:t> </w:t>
            </w:r>
            <w:r>
              <w:rPr>
                <w:color w:val="auto"/>
                <w:szCs w:val="22"/>
                <w:highlight w:val="lightGray"/>
              </w:rPr>
              <w:t> </w:t>
            </w:r>
            <w:r>
              <w:rPr>
                <w:color w:val="auto"/>
                <w:szCs w:val="22"/>
                <w:highlight w:val="lightGray"/>
              </w:rPr>
              <w:t> </w:t>
            </w:r>
            <w:r>
              <w:rPr>
                <w:color w:val="auto"/>
                <w:szCs w:val="22"/>
                <w:highlight w:val="lightGray"/>
              </w:rPr>
              <w:t> </w:t>
            </w:r>
            <w:r>
              <w:rPr>
                <w:color w:val="auto"/>
                <w:szCs w:val="22"/>
                <w:highlight w:val="lightGray"/>
              </w:rPr>
              <w:t> </w:t>
            </w:r>
            <w:r w:rsidR="0059517C">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42097937"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9637D3">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 xml:space="preserve">Percentage </w:t>
            </w:r>
            <w:r w:rsidR="000A162E" w:rsidRPr="00B95B59">
              <w:lastRenderedPageBreak/>
              <w:t>(</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lastRenderedPageBreak/>
              <w:t>Where the Particulars indicate that percentage fees are to be tendered, the stage at which the percentage will be converted to a lump sum is: [</w:t>
            </w:r>
          </w:p>
          <w:p w14:paraId="133850C2" w14:textId="4E8F60F4" w:rsidR="002D5767" w:rsidRPr="00B95B59" w:rsidRDefault="00BB7EF4" w:rsidP="007B342B">
            <w:pPr>
              <w:rPr>
                <w:i/>
                <w:sz w:val="18"/>
                <w:szCs w:val="18"/>
              </w:rPr>
            </w:pPr>
            <w:r>
              <w:rPr>
                <w:i/>
                <w:szCs w:val="18"/>
                <w:highlight w:val="lightGray"/>
              </w:rPr>
              <w:lastRenderedPageBreak/>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9637D3">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FB1C6" w14:textId="77777777" w:rsidR="002B4694" w:rsidRDefault="002B4694" w:rsidP="006D510F">
      <w:r>
        <w:separator/>
      </w:r>
    </w:p>
  </w:endnote>
  <w:endnote w:type="continuationSeparator" w:id="0">
    <w:p w14:paraId="09AEB918" w14:textId="77777777" w:rsidR="002B4694" w:rsidRDefault="002B4694"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15332" w14:textId="77777777" w:rsidR="002B4694" w:rsidRDefault="002B4694" w:rsidP="006D510F">
      <w:r>
        <w:separator/>
      </w:r>
    </w:p>
  </w:footnote>
  <w:footnote w:type="continuationSeparator" w:id="0">
    <w:p w14:paraId="70670D87" w14:textId="77777777" w:rsidR="002B4694" w:rsidRDefault="002B4694"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A162E"/>
    <w:rsid w:val="000C718F"/>
    <w:rsid w:val="000D3105"/>
    <w:rsid w:val="00113698"/>
    <w:rsid w:val="001F6927"/>
    <w:rsid w:val="0023646B"/>
    <w:rsid w:val="002646C6"/>
    <w:rsid w:val="00266512"/>
    <w:rsid w:val="002B4694"/>
    <w:rsid w:val="002D5767"/>
    <w:rsid w:val="002E580E"/>
    <w:rsid w:val="0030681F"/>
    <w:rsid w:val="003550FB"/>
    <w:rsid w:val="003A0535"/>
    <w:rsid w:val="003D2910"/>
    <w:rsid w:val="003E6356"/>
    <w:rsid w:val="00401C24"/>
    <w:rsid w:val="0041180B"/>
    <w:rsid w:val="00441B68"/>
    <w:rsid w:val="00465047"/>
    <w:rsid w:val="00477A90"/>
    <w:rsid w:val="00484762"/>
    <w:rsid w:val="00495087"/>
    <w:rsid w:val="004A711C"/>
    <w:rsid w:val="004A7DB7"/>
    <w:rsid w:val="004C6C65"/>
    <w:rsid w:val="0051001E"/>
    <w:rsid w:val="005139BC"/>
    <w:rsid w:val="00587C6E"/>
    <w:rsid w:val="0059517C"/>
    <w:rsid w:val="005B62EB"/>
    <w:rsid w:val="005E6ADF"/>
    <w:rsid w:val="006501EF"/>
    <w:rsid w:val="006D510F"/>
    <w:rsid w:val="006F458F"/>
    <w:rsid w:val="0070066E"/>
    <w:rsid w:val="007426D5"/>
    <w:rsid w:val="00747674"/>
    <w:rsid w:val="007676CB"/>
    <w:rsid w:val="007A51B1"/>
    <w:rsid w:val="007B342B"/>
    <w:rsid w:val="007F3234"/>
    <w:rsid w:val="008E0A63"/>
    <w:rsid w:val="00932564"/>
    <w:rsid w:val="009637D3"/>
    <w:rsid w:val="00A21831"/>
    <w:rsid w:val="00A85F6F"/>
    <w:rsid w:val="00AA456D"/>
    <w:rsid w:val="00AD23E5"/>
    <w:rsid w:val="00B030B7"/>
    <w:rsid w:val="00B7064A"/>
    <w:rsid w:val="00B85DDC"/>
    <w:rsid w:val="00BB7EF4"/>
    <w:rsid w:val="00BD15F8"/>
    <w:rsid w:val="00C42476"/>
    <w:rsid w:val="00C45C74"/>
    <w:rsid w:val="00D03F14"/>
    <w:rsid w:val="00D17422"/>
    <w:rsid w:val="00D4493A"/>
    <w:rsid w:val="00D46F69"/>
    <w:rsid w:val="00DC1329"/>
    <w:rsid w:val="00DF6039"/>
    <w:rsid w:val="00E02964"/>
    <w:rsid w:val="00E06523"/>
    <w:rsid w:val="00E76F73"/>
    <w:rsid w:val="00E95026"/>
    <w:rsid w:val="00EC11F3"/>
    <w:rsid w:val="00EE03DA"/>
    <w:rsid w:val="00F11180"/>
    <w:rsid w:val="00F244BA"/>
    <w:rsid w:val="00F35736"/>
    <w:rsid w:val="00F4014A"/>
    <w:rsid w:val="00F517C4"/>
    <w:rsid w:val="00F5282E"/>
    <w:rsid w:val="00F60CA0"/>
    <w:rsid w:val="00F70493"/>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DAE8050CAD7B49B171077DBFBF4866" ma:contentTypeVersion="3" ma:contentTypeDescription="Create a new document." ma:contentTypeScope="" ma:versionID="a184e48aba40f0acd027cc40b5e1e650">
  <xsd:schema xmlns:xsd="http://www.w3.org/2001/XMLSchema" xmlns:xs="http://www.w3.org/2001/XMLSchema" xmlns:p="http://schemas.microsoft.com/office/2006/metadata/properties" xmlns:ns2="8414624d-bd32-4d4d-965d-e79f540d1c38" targetNamespace="http://schemas.microsoft.com/office/2006/metadata/properties" ma:root="true" ma:fieldsID="2af5a302365ea866fb70261494f07a97" ns2:_="">
    <xsd:import namespace="8414624d-bd32-4d4d-965d-e79f540d1c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624d-bd32-4d4d-965d-e79f540d1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01C4C-25B8-404E-8F31-8930D4080D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FB2758-36DF-440F-8C3D-7EB3FCD5DE36}">
  <ds:schemaRefs>
    <ds:schemaRef ds:uri="http://schemas.microsoft.com/sharepoint/v3/contenttype/forms"/>
  </ds:schemaRefs>
</ds:datastoreItem>
</file>

<file path=customXml/itemProps3.xml><?xml version="1.0" encoding="utf-8"?>
<ds:datastoreItem xmlns:ds="http://schemas.openxmlformats.org/officeDocument/2006/customXml" ds:itemID="{DCE9C412-C28D-4E9B-9B6E-F0C219D67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4624d-bd32-4d4d-965d-e79f540d1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11377</Words>
  <Characters>64855</Characters>
  <Application>Microsoft Office Word</Application>
  <DocSecurity>0</DocSecurity>
  <Lines>540</Lines>
  <Paragraphs>152</Paragraphs>
  <ScaleCrop>false</ScaleCrop>
  <Company/>
  <LinksUpToDate>false</LinksUpToDate>
  <CharactersWithSpaces>76080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2025-05-01T11:32:00Z</dcterms:created>
  <dcterms:modified xsi:type="dcterms:W3CDTF">2026-07-09T08:29:00Z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0x0101004ADAE8050CAD7B49B171077DBFBF4866</vt:lpwstr>
  </property>
</Properties>
</file>